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709" w:rsidRPr="00B13709" w:rsidRDefault="00B13709" w:rsidP="00B13709">
      <w:pPr>
        <w:tabs>
          <w:tab w:val="left" w:pos="10905"/>
        </w:tabs>
        <w:jc w:val="center"/>
        <w:rPr>
          <w:b/>
          <w:sz w:val="28"/>
          <w:szCs w:val="28"/>
        </w:rPr>
      </w:pPr>
      <w:r w:rsidRPr="00B13709">
        <w:rPr>
          <w:b/>
          <w:sz w:val="28"/>
          <w:szCs w:val="28"/>
        </w:rPr>
        <w:t xml:space="preserve">Министерство образования Кировской области </w:t>
      </w:r>
    </w:p>
    <w:p w:rsidR="00B13709" w:rsidRPr="00B13709" w:rsidRDefault="00B13709" w:rsidP="00B13709">
      <w:pPr>
        <w:tabs>
          <w:tab w:val="left" w:pos="10905"/>
        </w:tabs>
        <w:jc w:val="center"/>
        <w:rPr>
          <w:b/>
          <w:sz w:val="28"/>
          <w:szCs w:val="28"/>
        </w:rPr>
      </w:pPr>
      <w:r w:rsidRPr="00B13709">
        <w:rPr>
          <w:b/>
          <w:sz w:val="28"/>
          <w:szCs w:val="28"/>
        </w:rPr>
        <w:t xml:space="preserve">Администрация </w:t>
      </w:r>
      <w:proofErr w:type="spellStart"/>
      <w:r w:rsidRPr="00B13709">
        <w:rPr>
          <w:b/>
          <w:sz w:val="28"/>
          <w:szCs w:val="28"/>
        </w:rPr>
        <w:t>Малмыжского</w:t>
      </w:r>
      <w:proofErr w:type="spellEnd"/>
      <w:r w:rsidRPr="00B13709">
        <w:rPr>
          <w:b/>
          <w:sz w:val="28"/>
          <w:szCs w:val="28"/>
        </w:rPr>
        <w:t xml:space="preserve"> района Кировской области</w:t>
      </w:r>
    </w:p>
    <w:p w:rsidR="009B0EFE" w:rsidRPr="00B13709" w:rsidRDefault="00B13709" w:rsidP="00B13709">
      <w:pPr>
        <w:tabs>
          <w:tab w:val="left" w:pos="10905"/>
        </w:tabs>
        <w:jc w:val="center"/>
        <w:rPr>
          <w:b/>
          <w:sz w:val="28"/>
          <w:szCs w:val="28"/>
        </w:rPr>
      </w:pPr>
      <w:r w:rsidRPr="00B13709">
        <w:rPr>
          <w:b/>
          <w:sz w:val="28"/>
          <w:szCs w:val="28"/>
        </w:rPr>
        <w:t xml:space="preserve">МКОУ СОШ </w:t>
      </w:r>
      <w:proofErr w:type="spellStart"/>
      <w:r w:rsidRPr="00B13709">
        <w:rPr>
          <w:b/>
          <w:sz w:val="28"/>
          <w:szCs w:val="28"/>
        </w:rPr>
        <w:t>с.Калинино</w:t>
      </w:r>
      <w:proofErr w:type="spellEnd"/>
      <w:r w:rsidRPr="00B13709">
        <w:rPr>
          <w:b/>
          <w:sz w:val="28"/>
          <w:szCs w:val="28"/>
        </w:rPr>
        <w:t xml:space="preserve"> </w:t>
      </w:r>
      <w:proofErr w:type="spellStart"/>
      <w:r w:rsidRPr="00B13709">
        <w:rPr>
          <w:b/>
          <w:sz w:val="28"/>
          <w:szCs w:val="28"/>
        </w:rPr>
        <w:t>Малмыжского</w:t>
      </w:r>
      <w:proofErr w:type="spellEnd"/>
      <w:r w:rsidRPr="00B13709">
        <w:rPr>
          <w:b/>
          <w:sz w:val="28"/>
          <w:szCs w:val="28"/>
        </w:rPr>
        <w:t xml:space="preserve"> района Кировской области</w:t>
      </w:r>
    </w:p>
    <w:p w:rsidR="009B0EFE" w:rsidRDefault="009B0EFE" w:rsidP="009B0EFE">
      <w:pPr>
        <w:ind w:left="8496" w:firstLine="708"/>
        <w:jc w:val="right"/>
      </w:pPr>
      <w:r>
        <w:t xml:space="preserve">         </w:t>
      </w:r>
    </w:p>
    <w:p w:rsidR="009B0EFE" w:rsidRDefault="009B0EFE" w:rsidP="009B0EFE">
      <w:pPr>
        <w:ind w:left="8496" w:firstLine="708"/>
        <w:jc w:val="right"/>
      </w:pPr>
    </w:p>
    <w:p w:rsidR="009B0EFE" w:rsidRDefault="009B0EFE" w:rsidP="009B0EFE">
      <w:pPr>
        <w:ind w:left="8496" w:firstLine="708"/>
        <w:jc w:val="right"/>
      </w:pPr>
    </w:p>
    <w:p w:rsidR="009B0EFE" w:rsidRDefault="009B0EFE" w:rsidP="009B0EFE">
      <w:pPr>
        <w:jc w:val="center"/>
      </w:pPr>
    </w:p>
    <w:p w:rsidR="009B0EFE" w:rsidRDefault="009B0EFE" w:rsidP="00B13709">
      <w:pPr>
        <w:jc w:val="right"/>
      </w:pPr>
      <w:bookmarkStart w:id="0" w:name="_GoBack"/>
      <w:r>
        <w:t xml:space="preserve">                                                                                               УТВЕРЖДЕНО</w:t>
      </w:r>
    </w:p>
    <w:p w:rsidR="009B0EFE" w:rsidRDefault="00B13709" w:rsidP="00B13709">
      <w:pPr>
        <w:ind w:left="5664"/>
        <w:jc w:val="right"/>
      </w:pPr>
      <w:r>
        <w:t>Директором школы</w:t>
      </w:r>
    </w:p>
    <w:p w:rsidR="009B0EFE" w:rsidRDefault="00B13709" w:rsidP="00B13709">
      <w:pPr>
        <w:jc w:val="right"/>
      </w:pPr>
      <w:r>
        <w:t xml:space="preserve">                                                                                             Кулакова Л.М.</w:t>
      </w:r>
    </w:p>
    <w:p w:rsidR="009B0EFE" w:rsidRDefault="009B0EFE" w:rsidP="00B13709">
      <w:pPr>
        <w:jc w:val="right"/>
      </w:pPr>
      <w:r>
        <w:t xml:space="preserve">                                                                                               ________</w:t>
      </w:r>
      <w:r w:rsidR="00B13709">
        <w:t>____</w:t>
      </w:r>
    </w:p>
    <w:p w:rsidR="009B0EFE" w:rsidRDefault="009B0EFE" w:rsidP="00B13709">
      <w:pPr>
        <w:jc w:val="right"/>
      </w:pPr>
      <w:r>
        <w:t xml:space="preserve">                                                                                               </w:t>
      </w:r>
      <w:r w:rsidR="00B066C5">
        <w:t>О</w:t>
      </w:r>
      <w:r>
        <w:t>т</w:t>
      </w:r>
      <w:r w:rsidR="00B13709">
        <w:t xml:space="preserve"> 01.09</w:t>
      </w:r>
      <w:r>
        <w:t>.</w:t>
      </w:r>
      <w:r w:rsidR="00B13709">
        <w:t>2023 № 59</w:t>
      </w:r>
    </w:p>
    <w:p w:rsidR="009B0EFE" w:rsidRDefault="009B0EFE" w:rsidP="00B13709">
      <w:pPr>
        <w:jc w:val="right"/>
      </w:pPr>
    </w:p>
    <w:bookmarkEnd w:id="0"/>
    <w:p w:rsidR="009B0EFE" w:rsidRPr="0033109E" w:rsidRDefault="009B0EFE" w:rsidP="009B0EFE">
      <w:pPr>
        <w:jc w:val="right"/>
      </w:pPr>
    </w:p>
    <w:p w:rsidR="009B0EFE" w:rsidRPr="0033109E" w:rsidRDefault="009B0EFE" w:rsidP="009B0EFE">
      <w:pPr>
        <w:jc w:val="center"/>
        <w:rPr>
          <w:sz w:val="28"/>
          <w:szCs w:val="28"/>
        </w:rPr>
      </w:pPr>
    </w:p>
    <w:p w:rsidR="009B0EFE" w:rsidRDefault="009B0EFE" w:rsidP="009B0EFE">
      <w:pPr>
        <w:jc w:val="center"/>
        <w:rPr>
          <w:sz w:val="28"/>
          <w:szCs w:val="28"/>
        </w:rPr>
      </w:pPr>
    </w:p>
    <w:p w:rsidR="009B0EFE" w:rsidRDefault="009B0EFE" w:rsidP="009B0EFE">
      <w:pPr>
        <w:jc w:val="center"/>
        <w:rPr>
          <w:sz w:val="28"/>
          <w:szCs w:val="28"/>
        </w:rPr>
      </w:pPr>
    </w:p>
    <w:p w:rsidR="009B0EFE" w:rsidRDefault="009B0EFE" w:rsidP="009B0EFE">
      <w:pPr>
        <w:jc w:val="center"/>
        <w:rPr>
          <w:b/>
          <w:sz w:val="28"/>
          <w:szCs w:val="28"/>
        </w:rPr>
      </w:pPr>
      <w:proofErr w:type="gramStart"/>
      <w:r w:rsidRPr="00004EB2">
        <w:rPr>
          <w:b/>
          <w:sz w:val="28"/>
          <w:szCs w:val="28"/>
        </w:rPr>
        <w:t>Рабочая  программа</w:t>
      </w:r>
      <w:proofErr w:type="gramEnd"/>
    </w:p>
    <w:p w:rsidR="009B0EFE" w:rsidRPr="00004EB2" w:rsidRDefault="009B0EFE" w:rsidP="009B0EFE">
      <w:pPr>
        <w:jc w:val="center"/>
        <w:rPr>
          <w:b/>
          <w:sz w:val="28"/>
          <w:szCs w:val="28"/>
        </w:rPr>
      </w:pPr>
    </w:p>
    <w:p w:rsidR="009B0EFE" w:rsidRDefault="009B0EFE" w:rsidP="009B0EFE">
      <w:pPr>
        <w:jc w:val="center"/>
        <w:rPr>
          <w:b/>
          <w:sz w:val="28"/>
          <w:szCs w:val="28"/>
        </w:rPr>
      </w:pPr>
      <w:r w:rsidRPr="00004EB2">
        <w:rPr>
          <w:b/>
          <w:sz w:val="28"/>
          <w:szCs w:val="28"/>
        </w:rPr>
        <w:t>по внеурочной деятельности</w:t>
      </w:r>
    </w:p>
    <w:p w:rsidR="009B0EFE" w:rsidRPr="00004EB2" w:rsidRDefault="009B0EFE" w:rsidP="009B0EFE">
      <w:pPr>
        <w:jc w:val="center"/>
        <w:rPr>
          <w:b/>
          <w:sz w:val="28"/>
          <w:szCs w:val="28"/>
        </w:rPr>
      </w:pPr>
    </w:p>
    <w:p w:rsidR="009B0EFE" w:rsidRPr="00004EB2" w:rsidRDefault="009B0EFE" w:rsidP="009B0EFE">
      <w:pPr>
        <w:jc w:val="center"/>
        <w:rPr>
          <w:b/>
          <w:sz w:val="28"/>
          <w:szCs w:val="28"/>
        </w:rPr>
      </w:pPr>
      <w:r w:rsidRPr="00004EB2">
        <w:rPr>
          <w:b/>
          <w:sz w:val="28"/>
          <w:szCs w:val="28"/>
        </w:rPr>
        <w:t xml:space="preserve">  </w:t>
      </w:r>
      <w:r w:rsidRPr="00004EB2">
        <w:rPr>
          <w:b/>
          <w:bCs/>
          <w:sz w:val="28"/>
          <w:szCs w:val="28"/>
        </w:rPr>
        <w:t>«Подготовка к ГТО»</w:t>
      </w:r>
    </w:p>
    <w:p w:rsidR="009B0EFE" w:rsidRPr="00004EB2" w:rsidRDefault="009B0EFE" w:rsidP="009B0EFE">
      <w:pPr>
        <w:jc w:val="center"/>
        <w:rPr>
          <w:b/>
          <w:sz w:val="28"/>
          <w:szCs w:val="28"/>
        </w:rPr>
      </w:pPr>
    </w:p>
    <w:p w:rsidR="009B0EFE" w:rsidRPr="00004EB2" w:rsidRDefault="00B13709" w:rsidP="009B0E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Класс 10 </w:t>
      </w:r>
    </w:p>
    <w:p w:rsidR="009B0EFE" w:rsidRDefault="009B0EFE" w:rsidP="009B0EFE">
      <w:pPr>
        <w:jc w:val="center"/>
        <w:rPr>
          <w:b/>
          <w:sz w:val="28"/>
          <w:szCs w:val="28"/>
        </w:rPr>
      </w:pPr>
    </w:p>
    <w:p w:rsidR="009B0EFE" w:rsidRDefault="009B0EFE" w:rsidP="009B0E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9B0EFE" w:rsidRDefault="009B0EFE" w:rsidP="009B0EFE">
      <w:pPr>
        <w:rPr>
          <w:b/>
          <w:sz w:val="28"/>
          <w:szCs w:val="28"/>
        </w:rPr>
      </w:pPr>
    </w:p>
    <w:p w:rsidR="009B0EFE" w:rsidRDefault="009B0EFE" w:rsidP="009B0EFE">
      <w:pPr>
        <w:rPr>
          <w:b/>
          <w:sz w:val="28"/>
          <w:szCs w:val="28"/>
        </w:rPr>
      </w:pPr>
    </w:p>
    <w:p w:rsidR="009B0EFE" w:rsidRDefault="009B0EFE" w:rsidP="009B0EFE">
      <w:pPr>
        <w:jc w:val="right"/>
        <w:rPr>
          <w:sz w:val="28"/>
          <w:szCs w:val="28"/>
        </w:rPr>
      </w:pPr>
    </w:p>
    <w:p w:rsidR="009B0EFE" w:rsidRDefault="009B0EFE" w:rsidP="009B0EFE">
      <w:pPr>
        <w:jc w:val="right"/>
        <w:rPr>
          <w:sz w:val="28"/>
          <w:szCs w:val="28"/>
        </w:rPr>
      </w:pPr>
    </w:p>
    <w:p w:rsidR="009B0EFE" w:rsidRDefault="009B0EFE" w:rsidP="009B0EFE">
      <w:pPr>
        <w:jc w:val="right"/>
        <w:rPr>
          <w:sz w:val="28"/>
          <w:szCs w:val="28"/>
        </w:rPr>
      </w:pPr>
    </w:p>
    <w:p w:rsidR="009B0EFE" w:rsidRPr="009B0EFE" w:rsidRDefault="009B0EFE" w:rsidP="009B0EFE">
      <w:pPr>
        <w:jc w:val="right"/>
      </w:pPr>
    </w:p>
    <w:p w:rsidR="009B0EFE" w:rsidRPr="009B0EFE" w:rsidRDefault="009B0EFE" w:rsidP="009B0EFE">
      <w:pPr>
        <w:jc w:val="right"/>
      </w:pPr>
      <w:r w:rsidRPr="009B0EFE">
        <w:t>Составитель:</w:t>
      </w:r>
      <w:r w:rsidR="00B13709">
        <w:t xml:space="preserve"> Зайцев Юрий Геннадьевич</w:t>
      </w:r>
      <w:r w:rsidRPr="009B0EFE">
        <w:t>,</w:t>
      </w:r>
    </w:p>
    <w:p w:rsidR="009B0EFE" w:rsidRPr="009B0EFE" w:rsidRDefault="009B0EFE" w:rsidP="009B0EFE">
      <w:pPr>
        <w:jc w:val="right"/>
      </w:pPr>
      <w:r w:rsidRPr="009B0EFE">
        <w:t>учитель физической культуры</w:t>
      </w:r>
    </w:p>
    <w:p w:rsidR="009B0EFE" w:rsidRPr="009B0EFE" w:rsidRDefault="009B0EFE" w:rsidP="009B0EFE">
      <w:pPr>
        <w:jc w:val="right"/>
      </w:pPr>
      <w:r w:rsidRPr="009B0EFE">
        <w:t xml:space="preserve">                                                                         </w:t>
      </w:r>
    </w:p>
    <w:p w:rsidR="009B0EFE" w:rsidRPr="009B0EFE" w:rsidRDefault="009B0EFE" w:rsidP="009B0EFE">
      <w:pPr>
        <w:tabs>
          <w:tab w:val="left" w:pos="11640"/>
        </w:tabs>
        <w:jc w:val="right"/>
        <w:rPr>
          <w:b/>
        </w:rPr>
      </w:pPr>
    </w:p>
    <w:p w:rsidR="009B0EFE" w:rsidRPr="009B0EFE" w:rsidRDefault="009B0EFE" w:rsidP="009B0EFE">
      <w:pPr>
        <w:rPr>
          <w:b/>
        </w:rPr>
      </w:pPr>
    </w:p>
    <w:p w:rsidR="009B0EFE" w:rsidRPr="009B0EFE" w:rsidRDefault="009B0EFE" w:rsidP="009B0EFE">
      <w:pPr>
        <w:rPr>
          <w:b/>
        </w:rPr>
      </w:pPr>
    </w:p>
    <w:p w:rsidR="009B0EFE" w:rsidRDefault="009B0EFE" w:rsidP="009B0EFE">
      <w:pPr>
        <w:tabs>
          <w:tab w:val="left" w:pos="6555"/>
        </w:tabs>
        <w:jc w:val="center"/>
      </w:pPr>
    </w:p>
    <w:p w:rsidR="009B0EFE" w:rsidRDefault="009B0EFE" w:rsidP="009B0EFE">
      <w:pPr>
        <w:tabs>
          <w:tab w:val="left" w:pos="6555"/>
        </w:tabs>
        <w:jc w:val="center"/>
      </w:pPr>
    </w:p>
    <w:p w:rsidR="009B0EFE" w:rsidRDefault="009B0EFE" w:rsidP="009B0EFE">
      <w:pPr>
        <w:tabs>
          <w:tab w:val="left" w:pos="6555"/>
        </w:tabs>
        <w:jc w:val="center"/>
      </w:pPr>
    </w:p>
    <w:p w:rsidR="009B0EFE" w:rsidRDefault="009B0EFE" w:rsidP="009B0EFE">
      <w:pPr>
        <w:tabs>
          <w:tab w:val="left" w:pos="6555"/>
        </w:tabs>
        <w:jc w:val="center"/>
      </w:pPr>
    </w:p>
    <w:p w:rsidR="009B0EFE" w:rsidRDefault="009B0EFE" w:rsidP="009B0EFE">
      <w:pPr>
        <w:tabs>
          <w:tab w:val="left" w:pos="6555"/>
        </w:tabs>
        <w:jc w:val="center"/>
      </w:pPr>
    </w:p>
    <w:p w:rsidR="009B0EFE" w:rsidRDefault="009B0EFE" w:rsidP="009B0EFE">
      <w:pPr>
        <w:tabs>
          <w:tab w:val="left" w:pos="6555"/>
        </w:tabs>
      </w:pPr>
      <w:r>
        <w:t xml:space="preserve">                                                                    </w:t>
      </w:r>
    </w:p>
    <w:p w:rsidR="009B0EFE" w:rsidRDefault="009B0EFE" w:rsidP="009B0EFE">
      <w:pPr>
        <w:tabs>
          <w:tab w:val="left" w:pos="6555"/>
        </w:tabs>
      </w:pPr>
    </w:p>
    <w:p w:rsidR="009B0EFE" w:rsidRDefault="009B0EFE" w:rsidP="009B0EFE">
      <w:pPr>
        <w:tabs>
          <w:tab w:val="left" w:pos="6555"/>
        </w:tabs>
        <w:rPr>
          <w:b/>
          <w:sz w:val="28"/>
          <w:szCs w:val="28"/>
        </w:rPr>
      </w:pPr>
      <w:r>
        <w:t xml:space="preserve">                                                                           </w:t>
      </w:r>
      <w:r w:rsidR="00B13709">
        <w:t xml:space="preserve">2023 </w:t>
      </w:r>
      <w:proofErr w:type="spellStart"/>
      <w:r w:rsidR="00B13709">
        <w:t>с.Калинино</w:t>
      </w:r>
      <w:proofErr w:type="spellEnd"/>
    </w:p>
    <w:p w:rsidR="009B0EFE" w:rsidRDefault="009B0EFE" w:rsidP="009B0EFE">
      <w:pPr>
        <w:tabs>
          <w:tab w:val="left" w:pos="6555"/>
        </w:tabs>
        <w:jc w:val="center"/>
        <w:rPr>
          <w:b/>
          <w:sz w:val="28"/>
          <w:szCs w:val="28"/>
        </w:rPr>
      </w:pPr>
    </w:p>
    <w:p w:rsidR="009B0EFE" w:rsidRDefault="009B0EFE" w:rsidP="009B0EFE">
      <w:pPr>
        <w:tabs>
          <w:tab w:val="left" w:pos="6555"/>
        </w:tabs>
        <w:jc w:val="center"/>
        <w:rPr>
          <w:b/>
          <w:bCs/>
        </w:rPr>
      </w:pPr>
    </w:p>
    <w:p w:rsidR="009B0EFE" w:rsidRDefault="009B0EFE" w:rsidP="009B0EFE">
      <w:pPr>
        <w:tabs>
          <w:tab w:val="left" w:pos="6555"/>
        </w:tabs>
        <w:jc w:val="center"/>
        <w:rPr>
          <w:b/>
          <w:bCs/>
        </w:rPr>
      </w:pPr>
    </w:p>
    <w:p w:rsidR="009B0EFE" w:rsidRDefault="009B0EFE" w:rsidP="009B0EFE">
      <w:pPr>
        <w:tabs>
          <w:tab w:val="left" w:pos="6555"/>
        </w:tabs>
        <w:jc w:val="center"/>
        <w:rPr>
          <w:b/>
          <w:bCs/>
        </w:rPr>
      </w:pPr>
    </w:p>
    <w:p w:rsidR="00B066C5" w:rsidRDefault="00B066C5" w:rsidP="00B066C5">
      <w:pPr>
        <w:widowControl w:val="0"/>
        <w:tabs>
          <w:tab w:val="left" w:pos="7144"/>
          <w:tab w:val="left" w:pos="9721"/>
        </w:tabs>
        <w:rPr>
          <w:color w:val="000000"/>
        </w:rPr>
      </w:pPr>
    </w:p>
    <w:p w:rsidR="00B066C5" w:rsidRDefault="00B066C5" w:rsidP="00B066C5">
      <w:pPr>
        <w:widowControl w:val="0"/>
        <w:tabs>
          <w:tab w:val="left" w:pos="7144"/>
          <w:tab w:val="left" w:pos="9721"/>
        </w:tabs>
        <w:rPr>
          <w:color w:val="000000"/>
        </w:rPr>
      </w:pPr>
    </w:p>
    <w:p w:rsidR="00B066C5" w:rsidRDefault="00B066C5" w:rsidP="00B066C5">
      <w:pPr>
        <w:widowControl w:val="0"/>
        <w:tabs>
          <w:tab w:val="left" w:pos="7144"/>
          <w:tab w:val="left" w:pos="9721"/>
        </w:tabs>
        <w:rPr>
          <w:color w:val="000000"/>
        </w:rPr>
      </w:pPr>
    </w:p>
    <w:p w:rsidR="00B066C5" w:rsidRDefault="00B066C5" w:rsidP="00B066C5">
      <w:pPr>
        <w:widowControl w:val="0"/>
        <w:tabs>
          <w:tab w:val="left" w:pos="7144"/>
          <w:tab w:val="left" w:pos="9721"/>
        </w:tabs>
        <w:rPr>
          <w:color w:val="000000"/>
        </w:rPr>
      </w:pPr>
    </w:p>
    <w:p w:rsidR="00B066C5" w:rsidRPr="00B066C5" w:rsidRDefault="00B066C5" w:rsidP="00B066C5">
      <w:pPr>
        <w:widowControl w:val="0"/>
        <w:tabs>
          <w:tab w:val="left" w:pos="7144"/>
          <w:tab w:val="left" w:pos="9721"/>
        </w:tabs>
        <w:rPr>
          <w:color w:val="000000"/>
        </w:rPr>
      </w:pPr>
      <w:r w:rsidRPr="00B066C5">
        <w:rPr>
          <w:color w:val="000000"/>
        </w:rPr>
        <w:t xml:space="preserve"> Рабочая программа </w:t>
      </w:r>
      <w:r>
        <w:rPr>
          <w:bCs/>
          <w:color w:val="000000"/>
        </w:rPr>
        <w:t>«Подготовка ГТО» для 10 класса</w:t>
      </w:r>
      <w:r w:rsidRPr="00B066C5">
        <w:rPr>
          <w:color w:val="000000"/>
        </w:rPr>
        <w:t xml:space="preserve"> составлена на основании требований следующих нормативно-правовых документов:</w:t>
      </w:r>
    </w:p>
    <w:p w:rsidR="00B066C5" w:rsidRPr="00B066C5" w:rsidRDefault="00B066C5" w:rsidP="00B066C5">
      <w:pPr>
        <w:widowControl w:val="0"/>
        <w:tabs>
          <w:tab w:val="left" w:pos="4677"/>
          <w:tab w:val="left" w:pos="5910"/>
        </w:tabs>
        <w:jc w:val="both"/>
        <w:rPr>
          <w:color w:val="000000"/>
        </w:rPr>
      </w:pPr>
      <w:r w:rsidRPr="00B066C5">
        <w:rPr>
          <w:color w:val="000000"/>
        </w:rPr>
        <w:t>1. Федерального государственного образовательного стандарта основного общего</w:t>
      </w:r>
    </w:p>
    <w:p w:rsidR="00B066C5" w:rsidRPr="00B066C5" w:rsidRDefault="00B066C5" w:rsidP="00B066C5">
      <w:pPr>
        <w:widowControl w:val="0"/>
        <w:tabs>
          <w:tab w:val="left" w:pos="4677"/>
          <w:tab w:val="left" w:pos="5910"/>
        </w:tabs>
        <w:jc w:val="both"/>
        <w:rPr>
          <w:color w:val="000000"/>
        </w:rPr>
      </w:pPr>
      <w:r w:rsidRPr="00B066C5">
        <w:rPr>
          <w:color w:val="000000"/>
        </w:rPr>
        <w:t>образования (Утвержден приказом Министерства образования и науки Российской</w:t>
      </w:r>
    </w:p>
    <w:p w:rsidR="00B066C5" w:rsidRPr="00B066C5" w:rsidRDefault="00B066C5" w:rsidP="00B066C5">
      <w:pPr>
        <w:widowControl w:val="0"/>
        <w:tabs>
          <w:tab w:val="left" w:pos="4677"/>
          <w:tab w:val="left" w:pos="5910"/>
        </w:tabs>
        <w:jc w:val="both"/>
        <w:rPr>
          <w:color w:val="000000"/>
        </w:rPr>
      </w:pPr>
      <w:r w:rsidRPr="00B066C5">
        <w:rPr>
          <w:color w:val="000000"/>
        </w:rPr>
        <w:t>Федерации от 17 декабря 2010г. №1897)</w:t>
      </w:r>
    </w:p>
    <w:p w:rsidR="00B066C5" w:rsidRPr="00B066C5" w:rsidRDefault="00B066C5" w:rsidP="00B066C5">
      <w:pPr>
        <w:widowControl w:val="0"/>
        <w:tabs>
          <w:tab w:val="left" w:pos="4677"/>
          <w:tab w:val="left" w:pos="5910"/>
        </w:tabs>
        <w:jc w:val="both"/>
        <w:rPr>
          <w:color w:val="000000"/>
        </w:rPr>
      </w:pPr>
      <w:r w:rsidRPr="00B066C5">
        <w:rPr>
          <w:color w:val="000000"/>
        </w:rPr>
        <w:t>2. Авторской программы внеурочной деятельности (Григорьев Д. В., Куприянов Б. В.</w:t>
      </w:r>
    </w:p>
    <w:p w:rsidR="00B066C5" w:rsidRPr="00B066C5" w:rsidRDefault="00B066C5" w:rsidP="00B066C5">
      <w:pPr>
        <w:widowControl w:val="0"/>
        <w:tabs>
          <w:tab w:val="left" w:pos="4677"/>
          <w:tab w:val="left" w:pos="5910"/>
        </w:tabs>
        <w:jc w:val="both"/>
        <w:rPr>
          <w:color w:val="000000"/>
        </w:rPr>
      </w:pPr>
      <w:r w:rsidRPr="00B066C5">
        <w:rPr>
          <w:color w:val="000000"/>
        </w:rPr>
        <w:t>Программы внеурочной деятельности. Москва «Просвещение», 2011г.)</w:t>
      </w:r>
    </w:p>
    <w:p w:rsidR="00B066C5" w:rsidRPr="00B066C5" w:rsidRDefault="00B066C5" w:rsidP="00B066C5">
      <w:pPr>
        <w:widowControl w:val="0"/>
        <w:tabs>
          <w:tab w:val="left" w:pos="4677"/>
          <w:tab w:val="left" w:pos="5910"/>
        </w:tabs>
        <w:jc w:val="both"/>
        <w:rPr>
          <w:color w:val="000000"/>
        </w:rPr>
      </w:pPr>
      <w:r w:rsidRPr="00B066C5">
        <w:rPr>
          <w:color w:val="000000"/>
        </w:rPr>
        <w:t>3. Учебного плана МАОУ СОШ № 22 им. Ф.Я. Фалалеева ГОЩ на 2021 – 2022 учебный год.</w:t>
      </w:r>
    </w:p>
    <w:p w:rsidR="00B066C5" w:rsidRPr="00B066C5" w:rsidRDefault="00B066C5" w:rsidP="00B066C5">
      <w:pPr>
        <w:widowControl w:val="0"/>
        <w:tabs>
          <w:tab w:val="left" w:pos="4677"/>
          <w:tab w:val="left" w:pos="5910"/>
        </w:tabs>
        <w:jc w:val="both"/>
        <w:rPr>
          <w:color w:val="000000"/>
        </w:rPr>
      </w:pPr>
      <w:r w:rsidRPr="00B066C5">
        <w:rPr>
          <w:color w:val="000000"/>
        </w:rPr>
        <w:t>Сроки реализации: 33 учебные недели.</w:t>
      </w:r>
    </w:p>
    <w:p w:rsidR="00B066C5" w:rsidRPr="00B066C5" w:rsidRDefault="00B066C5" w:rsidP="00B066C5">
      <w:pPr>
        <w:widowControl w:val="0"/>
        <w:tabs>
          <w:tab w:val="left" w:pos="4677"/>
          <w:tab w:val="left" w:pos="5910"/>
        </w:tabs>
        <w:jc w:val="both"/>
        <w:rPr>
          <w:color w:val="000000"/>
        </w:rPr>
      </w:pPr>
      <w:r w:rsidRPr="00B066C5">
        <w:rPr>
          <w:color w:val="000000"/>
        </w:rPr>
        <w:t>Программа рассчитана на 33 часа, 1 час в неделю.</w:t>
      </w:r>
    </w:p>
    <w:p w:rsidR="009B0EFE" w:rsidRDefault="009B0EFE" w:rsidP="009B0EFE">
      <w:pPr>
        <w:tabs>
          <w:tab w:val="left" w:pos="6555"/>
        </w:tabs>
        <w:jc w:val="center"/>
        <w:rPr>
          <w:b/>
          <w:bCs/>
        </w:rPr>
      </w:pPr>
    </w:p>
    <w:p w:rsidR="0092628A" w:rsidRPr="0092628A" w:rsidRDefault="0092628A" w:rsidP="0092628A">
      <w:pPr>
        <w:widowControl w:val="0"/>
        <w:tabs>
          <w:tab w:val="left" w:pos="4677"/>
          <w:tab w:val="left" w:pos="5910"/>
        </w:tabs>
        <w:jc w:val="both"/>
      </w:pPr>
    </w:p>
    <w:p w:rsidR="0092628A" w:rsidRPr="0092628A" w:rsidRDefault="00B066C5" w:rsidP="0092628A">
      <w:pPr>
        <w:jc w:val="center"/>
      </w:pPr>
      <w:r>
        <w:rPr>
          <w:b/>
          <w:bCs/>
          <w:color w:val="000000"/>
          <w:shd w:val="clear" w:color="auto" w:fill="FFFFFF"/>
        </w:rPr>
        <w:t>1.</w:t>
      </w:r>
      <w:r w:rsidR="0092628A" w:rsidRPr="0092628A">
        <w:rPr>
          <w:b/>
          <w:bCs/>
          <w:color w:val="000000"/>
          <w:shd w:val="clear" w:color="auto" w:fill="FFFFFF"/>
        </w:rPr>
        <w:t>Планируемые результаты освоения курса внеурочной деятельности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7D15DE">
        <w:rPr>
          <w:b/>
          <w:iCs/>
          <w:color w:val="000000"/>
        </w:rPr>
        <w:t>Личностные результаты</w:t>
      </w:r>
      <w:r w:rsidRPr="007D15DE">
        <w:rPr>
          <w:color w:val="000000"/>
        </w:rPr>
        <w:t> отражаются в готовности обучающихся к саморазвитию индивидуальных свойств личности, которые приобретаются в процессе подготовка к сдаче нормативов </w:t>
      </w:r>
      <w:r w:rsidRPr="007D15DE">
        <w:rPr>
          <w:color w:val="201600"/>
          <w:shd w:val="clear" w:color="auto" w:fill="FFFFFF"/>
        </w:rPr>
        <w:t>Всероссийского физкультурно-спортивного комплекса «Готов к труду и обороне» (ГТО)</w:t>
      </w:r>
      <w:r w:rsidRPr="007D15DE">
        <w:rPr>
          <w:color w:val="000000"/>
        </w:rPr>
        <w:t>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proofErr w:type="spellStart"/>
      <w:r w:rsidRPr="007D15DE">
        <w:rPr>
          <w:b/>
          <w:iCs/>
          <w:color w:val="000000"/>
        </w:rPr>
        <w:t>Метапредметные</w:t>
      </w:r>
      <w:proofErr w:type="spellEnd"/>
      <w:r w:rsidRPr="007D15DE">
        <w:rPr>
          <w:b/>
          <w:iCs/>
          <w:color w:val="000000"/>
        </w:rPr>
        <w:t xml:space="preserve"> результаты</w:t>
      </w:r>
      <w:r w:rsidRPr="007D15DE">
        <w:rPr>
          <w:color w:val="000000"/>
        </w:rPr>
        <w:t> отражаются в умении самостоятельно определять цели и задачи своего обучения и подготовки к сдаче нормативов, 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9B0EFE" w:rsidRPr="007D15DE" w:rsidRDefault="009B0EFE" w:rsidP="009B0EFE">
      <w:pPr>
        <w:jc w:val="both"/>
        <w:rPr>
          <w:rFonts w:ascii="Verdana" w:hAnsi="Verdana"/>
          <w:color w:val="000000"/>
        </w:rPr>
      </w:pPr>
      <w:r w:rsidRPr="007D15DE">
        <w:rPr>
          <w:b/>
          <w:iCs/>
          <w:color w:val="000000"/>
        </w:rPr>
        <w:t>Предметные результаты</w:t>
      </w:r>
      <w:r w:rsidRPr="007D15DE">
        <w:rPr>
          <w:color w:val="000000"/>
        </w:rPr>
        <w:t> отражаются в понимании роли и значения физической культуры в формировании личностных качеств, в активном включении в здоровый образ жизни, в приобретении опыта организации самостоятельных систематических занятий физической культурой, форм активного отдыха и досуга.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7D15DE">
        <w:rPr>
          <w:color w:val="000000"/>
        </w:rPr>
        <w:t>Образовательный процесс по физической культуре направлен на решение следующих задач: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 xml:space="preserve"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</w:t>
      </w:r>
      <w:proofErr w:type="gramStart"/>
      <w:r w:rsidRPr="007D15DE">
        <w:rPr>
          <w:color w:val="000000"/>
        </w:rPr>
        <w:t>гигиены;</w:t>
      </w:r>
      <w:r w:rsidRPr="008D57D8">
        <w:rPr>
          <w:color w:val="000000"/>
        </w:rPr>
        <w:t>-</w:t>
      </w:r>
      <w:proofErr w:type="gramEnd"/>
      <w:r w:rsidRPr="007D15DE">
        <w:rPr>
          <w:color w:val="000000"/>
        </w:rPr>
        <w:t>обучение основам базовых видов двигательных действий;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дальнейшее развитие координационных и кондиционных способностей;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выработку представлений о физической культуре личности и приёмах самоконтроля;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формирование адекватной оценки собственных физических возможностей;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 xml:space="preserve">содействие развитию психических процессов и обучение основам психической </w:t>
      </w:r>
      <w:proofErr w:type="spellStart"/>
      <w:r w:rsidRPr="007D15DE">
        <w:rPr>
          <w:color w:val="000000"/>
        </w:rPr>
        <w:t>саморегуляции</w:t>
      </w:r>
      <w:proofErr w:type="spellEnd"/>
      <w:r w:rsidRPr="007D15DE">
        <w:rPr>
          <w:color w:val="000000"/>
        </w:rPr>
        <w:t>.</w:t>
      </w:r>
    </w:p>
    <w:p w:rsidR="009B0EFE" w:rsidRDefault="009B0EFE" w:rsidP="009B0EFE">
      <w:pPr>
        <w:shd w:val="clear" w:color="auto" w:fill="FFFFFF"/>
        <w:jc w:val="both"/>
        <w:rPr>
          <w:color w:val="000000"/>
        </w:rPr>
      </w:pPr>
      <w:r w:rsidRPr="007D15DE">
        <w:rPr>
          <w:color w:val="000000"/>
        </w:rPr>
        <w:t xml:space="preserve">Принимая главную цель развития отечественной системы школьного образования и необходимость решения вышеназванных задач образования учащихся в области физической культуры, основными принципами, идеями и подходами при формировании данной </w:t>
      </w:r>
      <w:r w:rsidRPr="007D15DE">
        <w:rPr>
          <w:color w:val="000000"/>
        </w:rPr>
        <w:lastRenderedPageBreak/>
        <w:t xml:space="preserve">программы были следующие: демократизация и </w:t>
      </w:r>
      <w:proofErr w:type="spellStart"/>
      <w:r w:rsidRPr="007D15DE">
        <w:rPr>
          <w:color w:val="000000"/>
        </w:rPr>
        <w:t>гуманизация</w:t>
      </w:r>
      <w:proofErr w:type="spellEnd"/>
      <w:r w:rsidRPr="007D15DE">
        <w:rPr>
          <w:color w:val="000000"/>
        </w:rPr>
        <w:t xml:space="preserve"> педагогического процесса, педагогика сотрудничества, </w:t>
      </w:r>
      <w:proofErr w:type="spellStart"/>
      <w:r w:rsidRPr="007D15DE">
        <w:rPr>
          <w:color w:val="000000"/>
        </w:rPr>
        <w:t>деятельностный</w:t>
      </w:r>
      <w:proofErr w:type="spellEnd"/>
      <w:r w:rsidRPr="007D15DE">
        <w:rPr>
          <w:color w:val="000000"/>
        </w:rPr>
        <w:t xml:space="preserve"> подход, интенсификация и оптимизация, расширение </w:t>
      </w:r>
      <w:proofErr w:type="spellStart"/>
      <w:r w:rsidRPr="007D15DE">
        <w:rPr>
          <w:color w:val="000000"/>
        </w:rPr>
        <w:t>межпредметных</w:t>
      </w:r>
      <w:proofErr w:type="spellEnd"/>
      <w:r w:rsidRPr="007D15DE">
        <w:rPr>
          <w:color w:val="000000"/>
        </w:rPr>
        <w:t xml:space="preserve"> связей.</w:t>
      </w:r>
    </w:p>
    <w:p w:rsidR="009B0EFE" w:rsidRDefault="009B0EFE" w:rsidP="009B0EFE">
      <w:pPr>
        <w:shd w:val="clear" w:color="auto" w:fill="FFFFFF"/>
        <w:ind w:left="567" w:firstLine="426"/>
        <w:jc w:val="both"/>
        <w:rPr>
          <w:color w:val="000000"/>
        </w:rPr>
      </w:pPr>
    </w:p>
    <w:p w:rsidR="009B0EFE" w:rsidRPr="0092628A" w:rsidRDefault="00B066C5" w:rsidP="0092628A">
      <w:pPr>
        <w:jc w:val="center"/>
      </w:pPr>
      <w:r>
        <w:rPr>
          <w:b/>
          <w:bCs/>
          <w:color w:val="000000"/>
          <w:shd w:val="clear" w:color="auto" w:fill="FFFFFF"/>
        </w:rPr>
        <w:t>2.</w:t>
      </w:r>
      <w:r w:rsidR="0092628A" w:rsidRPr="0092628A">
        <w:rPr>
          <w:b/>
          <w:bCs/>
          <w:color w:val="000000"/>
          <w:shd w:val="clear" w:color="auto" w:fill="FFFFFF"/>
        </w:rPr>
        <w:t xml:space="preserve"> Содержание курса внеурочной деятельности</w:t>
      </w:r>
      <w:r w:rsidR="0092628A">
        <w:t>.</w:t>
      </w:r>
    </w:p>
    <w:p w:rsidR="009B0EFE" w:rsidRPr="00EC5966" w:rsidRDefault="009B0EFE" w:rsidP="009B0EFE">
      <w:pPr>
        <w:jc w:val="both"/>
      </w:pPr>
      <w:r w:rsidRPr="00EC5966">
        <w:rPr>
          <w:b/>
          <w:bCs/>
        </w:rPr>
        <w:t xml:space="preserve">Раздел </w:t>
      </w:r>
      <w:proofErr w:type="gramStart"/>
      <w:r w:rsidR="0092628A" w:rsidRPr="0092628A">
        <w:rPr>
          <w:b/>
          <w:bCs/>
        </w:rPr>
        <w:t>1</w:t>
      </w:r>
      <w:r w:rsidRPr="00EC5966">
        <w:rPr>
          <w:b/>
          <w:bCs/>
        </w:rPr>
        <w:t>.Физические</w:t>
      </w:r>
      <w:proofErr w:type="gramEnd"/>
      <w:r w:rsidRPr="00EC5966">
        <w:rPr>
          <w:b/>
          <w:bCs/>
        </w:rPr>
        <w:t xml:space="preserve"> качества, техника безопасности на занятиях</w:t>
      </w:r>
    </w:p>
    <w:p w:rsidR="009B0EFE" w:rsidRPr="00EC5966" w:rsidRDefault="009B0EFE" w:rsidP="009B0EFE">
      <w:pPr>
        <w:spacing w:line="315" w:lineRule="atLeast"/>
        <w:jc w:val="both"/>
        <w:rPr>
          <w:color w:val="000000"/>
        </w:rPr>
      </w:pPr>
      <w:r w:rsidRPr="00EC5966">
        <w:rPr>
          <w:b/>
          <w:bCs/>
          <w:shd w:val="clear" w:color="auto" w:fill="FFFFFF"/>
        </w:rPr>
        <w:t>Физическое качество</w:t>
      </w:r>
      <w:r w:rsidRPr="00EC5966">
        <w:rPr>
          <w:shd w:val="clear" w:color="auto" w:fill="FFFFFF"/>
        </w:rPr>
        <w:t xml:space="preserve">- это совокупность биологических и психических свойств личности человека, выражающие его </w:t>
      </w:r>
      <w:r w:rsidRPr="00EC5966">
        <w:rPr>
          <w:color w:val="000000"/>
          <w:shd w:val="clear" w:color="auto" w:fill="FFFFFF"/>
        </w:rPr>
        <w:t>физическую готовность осуществлять активные двигательные действия.</w:t>
      </w:r>
    </w:p>
    <w:p w:rsidR="009B0EFE" w:rsidRPr="00EC5966" w:rsidRDefault="009B0EFE" w:rsidP="009B0EFE">
      <w:pPr>
        <w:spacing w:line="315" w:lineRule="atLeast"/>
        <w:jc w:val="both"/>
        <w:rPr>
          <w:color w:val="000000"/>
        </w:rPr>
      </w:pPr>
      <w:r w:rsidRPr="00EC5966">
        <w:rPr>
          <w:color w:val="111111"/>
          <w:shd w:val="clear" w:color="auto" w:fill="FFFFFF"/>
        </w:rPr>
        <w:t>Использование физических упражнений в процессе физического воспитания направлено, прежде всего, на решение задач двух видов:</w:t>
      </w:r>
    </w:p>
    <w:p w:rsidR="009B0EFE" w:rsidRPr="00EC5966" w:rsidRDefault="009B0EFE" w:rsidP="009B0EFE">
      <w:pPr>
        <w:spacing w:line="315" w:lineRule="atLeast"/>
        <w:jc w:val="both"/>
        <w:rPr>
          <w:color w:val="000000"/>
        </w:rPr>
      </w:pPr>
      <w:r w:rsidRPr="00EC5966">
        <w:rPr>
          <w:color w:val="111111"/>
          <w:shd w:val="clear" w:color="auto" w:fill="FFFFFF"/>
        </w:rPr>
        <w:t>- освоение двигательных действий</w:t>
      </w:r>
    </w:p>
    <w:p w:rsidR="009B0EFE" w:rsidRPr="00EC5966" w:rsidRDefault="009B0EFE" w:rsidP="009B0EFE">
      <w:pPr>
        <w:spacing w:line="315" w:lineRule="atLeast"/>
        <w:jc w:val="both"/>
        <w:rPr>
          <w:color w:val="000000"/>
        </w:rPr>
      </w:pPr>
      <w:r w:rsidRPr="00EC5966">
        <w:rPr>
          <w:color w:val="111111"/>
          <w:shd w:val="clear" w:color="auto" w:fill="FFFFFF"/>
        </w:rPr>
        <w:t>- содействие развитию физических качеств.</w:t>
      </w:r>
    </w:p>
    <w:p w:rsidR="009B0EFE" w:rsidRPr="00EC5966" w:rsidRDefault="009B0EFE" w:rsidP="009B0EFE">
      <w:pPr>
        <w:shd w:val="clear" w:color="auto" w:fill="FFFFFF"/>
        <w:spacing w:line="270" w:lineRule="atLeast"/>
        <w:jc w:val="both"/>
        <w:rPr>
          <w:color w:val="000000"/>
        </w:rPr>
      </w:pPr>
      <w:r w:rsidRPr="00EC5966">
        <w:rPr>
          <w:color w:val="111111"/>
        </w:rPr>
        <w:t>Сила, быстрота, выносливость, ловкость, гибкость -пять видов физических качеств.</w:t>
      </w:r>
    </w:p>
    <w:p w:rsidR="009B0EFE" w:rsidRPr="00EC596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EC5966">
        <w:rPr>
          <w:color w:val="111111"/>
          <w:shd w:val="clear" w:color="auto" w:fill="FFFFFF"/>
        </w:rPr>
        <w:t xml:space="preserve">Все эти качества отражают различные стороны двигательной функции и поэтому весьма неоднородны по психофизиологическим механизмам проявления, а также по особенностям состава тех двигательных действий, для которых они имеют ведущее значение. Поэтому и подходы к целенаправленному их развитию существенно </w:t>
      </w:r>
      <w:proofErr w:type="gramStart"/>
      <w:r w:rsidRPr="00EC5966">
        <w:rPr>
          <w:color w:val="111111"/>
          <w:shd w:val="clear" w:color="auto" w:fill="FFFFFF"/>
        </w:rPr>
        <w:t>отличаются .</w:t>
      </w:r>
      <w:r w:rsidRPr="00EC5966">
        <w:rPr>
          <w:color w:val="000000"/>
          <w:shd w:val="clear" w:color="auto" w:fill="FFFFFF"/>
        </w:rPr>
        <w:t>Правила</w:t>
      </w:r>
      <w:proofErr w:type="gramEnd"/>
      <w:r w:rsidRPr="00EC5966">
        <w:rPr>
          <w:color w:val="000000"/>
          <w:shd w:val="clear" w:color="auto" w:fill="FFFFFF"/>
        </w:rPr>
        <w:t> </w:t>
      </w:r>
      <w:r w:rsidRPr="00EC5966">
        <w:rPr>
          <w:color w:val="000000"/>
        </w:rPr>
        <w:t>техники безопасности на занятиях.</w:t>
      </w:r>
    </w:p>
    <w:p w:rsidR="009B0EFE" w:rsidRPr="00EC596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EC5966">
        <w:rPr>
          <w:b/>
          <w:bCs/>
          <w:color w:val="000000"/>
        </w:rPr>
        <w:t xml:space="preserve">Раздел </w:t>
      </w:r>
      <w:proofErr w:type="gramStart"/>
      <w:r w:rsidR="0092628A" w:rsidRPr="00B066C5">
        <w:rPr>
          <w:b/>
          <w:bCs/>
          <w:color w:val="000000"/>
        </w:rPr>
        <w:t>2</w:t>
      </w:r>
      <w:r w:rsidRPr="00EC5966">
        <w:rPr>
          <w:b/>
          <w:bCs/>
          <w:color w:val="000000"/>
        </w:rPr>
        <w:t>.Развитие</w:t>
      </w:r>
      <w:proofErr w:type="gramEnd"/>
      <w:r w:rsidRPr="00EC5966">
        <w:rPr>
          <w:b/>
          <w:bCs/>
          <w:color w:val="000000"/>
        </w:rPr>
        <w:t xml:space="preserve"> быстроты. 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 xml:space="preserve">Быстрота как двигательное качество - это способность человека совершать двигательное действие в минимальный для данных условий отрезок времени с определенной частотой и импульсивностью. Одной из характеристик быстроты является частота движений, играющая большую роль в таких действиях, как, например, спринтерский </w:t>
      </w:r>
      <w:proofErr w:type="spellStart"/>
      <w:proofErr w:type="gramStart"/>
      <w:r w:rsidRPr="002B0B0F">
        <w:rPr>
          <w:color w:val="000000"/>
        </w:rPr>
        <w:t>бег.Для</w:t>
      </w:r>
      <w:proofErr w:type="spellEnd"/>
      <w:proofErr w:type="gramEnd"/>
      <w:r w:rsidRPr="002B0B0F">
        <w:rPr>
          <w:color w:val="000000"/>
        </w:rPr>
        <w:t xml:space="preserve"> совершенствования этого физического качества необходимо подбирать упражнения: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>- развивающие быстроту ответной реакции;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>- способствующие возможно более быстрому выполнению движений;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 xml:space="preserve">- облегчающие овладение наиболее рациональной техникой движения. Выполняют их в максимально быстром темпе. Для этого </w:t>
      </w:r>
      <w:proofErr w:type="spellStart"/>
      <w:r w:rsidRPr="002B0B0F">
        <w:rPr>
          <w:color w:val="000000"/>
        </w:rPr>
        <w:t>используютсяповторные</w:t>
      </w:r>
      <w:proofErr w:type="spellEnd"/>
      <w:r w:rsidRPr="002B0B0F">
        <w:rPr>
          <w:color w:val="000000"/>
        </w:rPr>
        <w:t xml:space="preserve"> ускорения с постепенным наращиванием скорости и увеличением амплитуды движения до максимальной. Очень полезны упражнения в облегченных условиях, например, бег под уклон, бег за лидером и т.п.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>Упражнений для развития быстроты: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>- Рывки и ускорения из различных исходных положений (сидя, лежа, стоя на коленях и т.д.) по зрительному сигналу.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>- Прыжки через скакалку (частота вращения максимальная).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>- Рывки на короткие отрезки с резкой сменой направления движения и резкими остановками способствуют развитию быстроты перемещения.</w:t>
      </w:r>
    </w:p>
    <w:p w:rsidR="009B0EFE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>- Имитационные упражнения с акцентированно-быстрым выполнением какого-то отдельного движения.</w:t>
      </w:r>
    </w:p>
    <w:p w:rsidR="009B0EFE" w:rsidRPr="009775F1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>
        <w:rPr>
          <w:b/>
          <w:bCs/>
          <w:color w:val="000000"/>
        </w:rPr>
        <w:t xml:space="preserve">Раздел </w:t>
      </w:r>
      <w:proofErr w:type="gramStart"/>
      <w:r w:rsidR="0092628A" w:rsidRPr="0092628A">
        <w:rPr>
          <w:b/>
          <w:bCs/>
          <w:color w:val="000000"/>
        </w:rPr>
        <w:t>3</w:t>
      </w:r>
      <w:r>
        <w:rPr>
          <w:b/>
          <w:bCs/>
          <w:color w:val="000000"/>
        </w:rPr>
        <w:t>.</w:t>
      </w:r>
      <w:r w:rsidRPr="009775F1">
        <w:rPr>
          <w:b/>
          <w:bCs/>
          <w:color w:val="000000"/>
        </w:rPr>
        <w:t>Развитие</w:t>
      </w:r>
      <w:proofErr w:type="gramEnd"/>
      <w:r w:rsidRPr="009775F1">
        <w:rPr>
          <w:b/>
          <w:bCs/>
          <w:color w:val="000000"/>
        </w:rPr>
        <w:t xml:space="preserve"> силовых и скоростно-силовых способностей. </w:t>
      </w:r>
      <w:r w:rsidRPr="009775F1">
        <w:rPr>
          <w:color w:val="000000"/>
        </w:rPr>
        <w:t>Средствами развития силовых способностей в целом являются различные несложные по структуре общеразвивающие силовые упражнения, среди которых можно выделить три основных вида:</w:t>
      </w:r>
    </w:p>
    <w:p w:rsidR="009B0EFE" w:rsidRPr="009775F1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9775F1">
        <w:rPr>
          <w:color w:val="000000"/>
        </w:rPr>
        <w:t>- упражнения с внешним сопротивлением (упражнения с тяжестями, на тренажерах, упражнения с сопротивлением партнера, упражнения с сопротивлением внешней среды: бег в гору, по песку, в воде и т.д.)</w:t>
      </w:r>
    </w:p>
    <w:p w:rsidR="009B0EFE" w:rsidRPr="009775F1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9775F1">
        <w:rPr>
          <w:color w:val="000000"/>
        </w:rPr>
        <w:t>- упражнения с преодолением собственного тела (гимнастические силовые упражнения: сгибание - разгибание рук в упоре лежа, на брусьях, в висе; легкоатлетические прыжковые упражнения и т.д.)</w:t>
      </w:r>
    </w:p>
    <w:p w:rsidR="009B0EFE" w:rsidRPr="009775F1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9775F1">
        <w:rPr>
          <w:color w:val="000000"/>
        </w:rPr>
        <w:t>- изометрические упражнения (упражнения статического характера).</w:t>
      </w:r>
    </w:p>
    <w:p w:rsidR="009B0EFE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9775F1">
        <w:rPr>
          <w:color w:val="000000"/>
        </w:rPr>
        <w:lastRenderedPageBreak/>
        <w:t>В качестве основных средств развития скоростно-силовых способностей применяют упражнения, характеризующиеся высокой мощностью мышечных сокращений, для них типично такое соотношение силовых и скоростных характеристик движений, при котором значительная сила проявляется в возможно меньшее время. Такого рода упражнения принято называть скоростно-силовыми. Эти упражнения отличаются от силовых повышенной скоростью и, следовательно, использованием менее значительных отягощений. В числе их есть немало упражнений, выполняемых и без отягощений.</w:t>
      </w:r>
    </w:p>
    <w:p w:rsidR="009B0EFE" w:rsidRPr="00B57F63" w:rsidRDefault="009B0EFE" w:rsidP="009B0EFE">
      <w:pPr>
        <w:spacing w:line="315" w:lineRule="atLeast"/>
        <w:jc w:val="both"/>
        <w:rPr>
          <w:rFonts w:ascii="Verdana" w:hAnsi="Verdana"/>
          <w:sz w:val="21"/>
          <w:szCs w:val="21"/>
        </w:rPr>
      </w:pPr>
      <w:r>
        <w:rPr>
          <w:b/>
          <w:bCs/>
        </w:rPr>
        <w:t xml:space="preserve">Раздел </w:t>
      </w:r>
      <w:proofErr w:type="gramStart"/>
      <w:r w:rsidR="0092628A" w:rsidRPr="00B066C5">
        <w:rPr>
          <w:b/>
          <w:bCs/>
        </w:rPr>
        <w:t>4</w:t>
      </w:r>
      <w:r>
        <w:rPr>
          <w:b/>
          <w:bCs/>
        </w:rPr>
        <w:t>.</w:t>
      </w:r>
      <w:r w:rsidRPr="00B57F63">
        <w:rPr>
          <w:b/>
          <w:bCs/>
        </w:rPr>
        <w:t>Развитие</w:t>
      </w:r>
      <w:proofErr w:type="gramEnd"/>
      <w:r w:rsidRPr="00B57F63">
        <w:rPr>
          <w:b/>
          <w:bCs/>
        </w:rPr>
        <w:t xml:space="preserve"> гибкости. </w:t>
      </w:r>
    </w:p>
    <w:p w:rsidR="009B0EFE" w:rsidRDefault="009B0EFE" w:rsidP="009B0EFE">
      <w:pPr>
        <w:spacing w:line="315" w:lineRule="atLeast"/>
        <w:jc w:val="both"/>
        <w:rPr>
          <w:color w:val="000000"/>
          <w:shd w:val="clear" w:color="auto" w:fill="FFFFFF"/>
        </w:rPr>
      </w:pPr>
      <w:r w:rsidRPr="00B57F63">
        <w:rPr>
          <w:color w:val="000000"/>
          <w:shd w:val="clear" w:color="auto" w:fill="FFFFFF"/>
        </w:rPr>
        <w:t xml:space="preserve">Гибкость - характеризуется степенью подвижности звеньев опорно-двигательного аппарата и способностью выполнять движения с большой амплитудой. Упражнения, направленные на развитие гибкости основаны на выполнении разнообразных движений: сгибания-разгибания, наклонов и поворотов, вращений и махов. Упражнения могут выполняться самостоятельно или с партнером, с отягощениями, на тренажерах, у гимнастической стенки, с гимнастическими палками, скакалками, обручами и т.д. Одним из показателей качества гибкости служит амплитуда движений, которая влияет на проявление быстроты, ловкости и других физических качеств. Для развития гибкости эффективны различные упражнения с предметами и без них, выполняемые с большой амплитудой; различные виды ходьбы и бега длинными шагами; прыжки в шаге, прыжки на месте, сгибая ноги к груди; глубокие </w:t>
      </w:r>
    </w:p>
    <w:p w:rsidR="009B0EFE" w:rsidRDefault="009B0EFE" w:rsidP="009B0EFE">
      <w:pPr>
        <w:spacing w:line="315" w:lineRule="atLeast"/>
        <w:jc w:val="both"/>
        <w:rPr>
          <w:color w:val="000000"/>
          <w:shd w:val="clear" w:color="auto" w:fill="FFFFFF"/>
        </w:rPr>
      </w:pPr>
    </w:p>
    <w:p w:rsidR="009B0EFE" w:rsidRPr="00B57F63" w:rsidRDefault="009B0EFE" w:rsidP="009B0EFE">
      <w:pPr>
        <w:spacing w:line="315" w:lineRule="atLeast"/>
        <w:jc w:val="both"/>
        <w:rPr>
          <w:rFonts w:ascii="Verdana" w:hAnsi="Verdana"/>
          <w:color w:val="000000"/>
          <w:sz w:val="21"/>
          <w:szCs w:val="21"/>
        </w:rPr>
      </w:pPr>
      <w:r w:rsidRPr="00B57F63">
        <w:rPr>
          <w:color w:val="000000"/>
          <w:shd w:val="clear" w:color="auto" w:fill="FFFFFF"/>
        </w:rPr>
        <w:t>приседания на всей стопе и др. Развитию активной гибкости способствуют самостоятельно выполняемые упражнения; выполнение упражнений на растягивание с относительно большими весами увеличивают пассивную гибкость. Пассивная гибкость развивается в 1,5 – 2,0 раза быстрее, чем активная.</w:t>
      </w:r>
    </w:p>
    <w:p w:rsidR="009B0EFE" w:rsidRPr="00B57F63" w:rsidRDefault="009B0EFE" w:rsidP="009B0EFE">
      <w:pPr>
        <w:spacing w:line="315" w:lineRule="atLeast"/>
        <w:jc w:val="both"/>
        <w:rPr>
          <w:rFonts w:ascii="Verdana" w:hAnsi="Verdana"/>
          <w:color w:val="000000"/>
          <w:sz w:val="21"/>
          <w:szCs w:val="21"/>
        </w:rPr>
      </w:pPr>
      <w:r w:rsidRPr="00B57F63">
        <w:rPr>
          <w:color w:val="000000"/>
          <w:shd w:val="clear" w:color="auto" w:fill="FFFFFF"/>
        </w:rPr>
        <w:t xml:space="preserve">Основным средством развития гибкости являются упражнения на растягивание. Эти упражнения делятся на две группы: активные и пассивные. К активным относятся однофазные и пружинящие движения (наклоны); маховые и фиксированные; без отягощений; с партнером (парные). Пассивные – упражнения в </w:t>
      </w:r>
      <w:proofErr w:type="spellStart"/>
      <w:r w:rsidRPr="00B57F63">
        <w:rPr>
          <w:color w:val="000000"/>
          <w:shd w:val="clear" w:color="auto" w:fill="FFFFFF"/>
        </w:rPr>
        <w:t>самозахват</w:t>
      </w:r>
      <w:proofErr w:type="spellEnd"/>
      <w:r w:rsidRPr="00B57F63">
        <w:rPr>
          <w:color w:val="000000"/>
          <w:shd w:val="clear" w:color="auto" w:fill="FFFFFF"/>
        </w:rPr>
        <w:t xml:space="preserve">, на снарядах, с партнером, с отягощением. Упражнения на растягивание рекомендуется выполнять сериями по нескольку повторений в каждой. Число повторений должно возрастать постепенно. Упражнения для развития активной гибкости </w:t>
      </w:r>
      <w:proofErr w:type="spellStart"/>
      <w:r w:rsidRPr="00B57F63">
        <w:rPr>
          <w:color w:val="000000"/>
          <w:shd w:val="clear" w:color="auto" w:fill="FFFFFF"/>
        </w:rPr>
        <w:t>выполняютсяв</w:t>
      </w:r>
      <w:proofErr w:type="spellEnd"/>
      <w:r w:rsidRPr="00B57F63">
        <w:rPr>
          <w:color w:val="000000"/>
          <w:shd w:val="clear" w:color="auto" w:fill="FFFFFF"/>
        </w:rPr>
        <w:t xml:space="preserve"> темпе «одно повторение в секунду». Темп упражнений на пассивную гибкость несколько реже. Для развития гибкости наиболее целесообразны маховые движения с постепенным увеличением амплитуды, пружинящие движения с выпадами, приседания, наклоны. Упражнения на гибкость наиболее эффективны, если их выполнять ежедневно, поэтому их полезно давать при проведении других форм воспитания или в виде домашних заданий.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b/>
          <w:color w:val="000000"/>
        </w:rPr>
      </w:pPr>
      <w:r w:rsidRPr="007C1446">
        <w:rPr>
          <w:b/>
          <w:color w:val="000000"/>
        </w:rPr>
        <w:t xml:space="preserve"> </w:t>
      </w:r>
      <w:r w:rsidRPr="007C1446">
        <w:rPr>
          <w:b/>
          <w:i/>
          <w:color w:val="000000"/>
        </w:rPr>
        <w:t xml:space="preserve">  Учащиеся должен знать: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color w:val="000000"/>
        </w:rPr>
        <w:t>- о роли и значении занятий физическими упражнениями в подготовке солдат в русской армии;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color w:val="000000"/>
        </w:rPr>
        <w:t xml:space="preserve"> - о физической подготовке и её связи с развитием физических качеств, систем дыхания и кровообращения;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color w:val="000000"/>
        </w:rPr>
        <w:t xml:space="preserve"> - о физической нагрузке и способах её регулирования;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b/>
          <w:color w:val="000000"/>
        </w:rPr>
      </w:pPr>
      <w:r w:rsidRPr="007C1446">
        <w:rPr>
          <w:color w:val="000000"/>
        </w:rPr>
        <w:t xml:space="preserve"> - о причинах возникновения травм во время занятий физическими упражнениями, профилактике травматизма;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b/>
          <w:color w:val="000000"/>
        </w:rPr>
      </w:pPr>
      <w:r w:rsidRPr="007C1446">
        <w:rPr>
          <w:b/>
          <w:i/>
          <w:color w:val="000000"/>
        </w:rPr>
        <w:t>Учащиеся должен уметь: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b/>
          <w:color w:val="000000"/>
        </w:rPr>
        <w:t xml:space="preserve">- </w:t>
      </w:r>
      <w:r w:rsidRPr="007C1446">
        <w:rPr>
          <w:color w:val="000000"/>
        </w:rPr>
        <w:t>вести дневник самонаблюдения;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color w:val="000000"/>
        </w:rPr>
        <w:t>- выполнять простейшие акробатические и гимнастические комбинации;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color w:val="000000"/>
        </w:rPr>
        <w:t>- подсчитывать частоту сердечных сокращений при выполнении физических упражнений с разной нагрузкой;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color w:val="000000"/>
        </w:rPr>
        <w:lastRenderedPageBreak/>
        <w:t>- выполнять игровые действия в футболе, баскетболе и волейболе, играть по упрощённым правилам;</w:t>
      </w:r>
    </w:p>
    <w:p w:rsidR="009B0EFE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color w:val="000000"/>
        </w:rPr>
        <w:t>- оказывать доврачебную помощь при ссадинах, царапинах, лёгких ушибах и потёртостях;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b/>
          <w:color w:val="000000"/>
        </w:rPr>
      </w:pPr>
    </w:p>
    <w:p w:rsidR="0092628A" w:rsidRDefault="0092628A" w:rsidP="009B0EFE">
      <w:pPr>
        <w:jc w:val="center"/>
        <w:rPr>
          <w:b/>
        </w:rPr>
      </w:pPr>
    </w:p>
    <w:p w:rsidR="0092628A" w:rsidRDefault="0092628A" w:rsidP="009B0EFE">
      <w:pPr>
        <w:jc w:val="center"/>
        <w:rPr>
          <w:b/>
        </w:rPr>
      </w:pPr>
    </w:p>
    <w:p w:rsidR="0092628A" w:rsidRDefault="0092628A" w:rsidP="009B0EFE">
      <w:pPr>
        <w:jc w:val="center"/>
        <w:rPr>
          <w:b/>
        </w:rPr>
      </w:pPr>
    </w:p>
    <w:p w:rsidR="0092628A" w:rsidRDefault="0092628A" w:rsidP="009B0EFE">
      <w:pPr>
        <w:jc w:val="center"/>
        <w:rPr>
          <w:b/>
        </w:rPr>
      </w:pPr>
    </w:p>
    <w:p w:rsidR="009B0EFE" w:rsidRPr="003006C6" w:rsidRDefault="009B0EFE" w:rsidP="009B0EFE">
      <w:pPr>
        <w:jc w:val="center"/>
        <w:rPr>
          <w:b/>
        </w:rPr>
      </w:pPr>
      <w:r w:rsidRPr="003006C6">
        <w:rPr>
          <w:b/>
        </w:rPr>
        <w:t>Формой контроля являются контрольные упражнения.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b/>
          <w:color w:val="000000"/>
        </w:rPr>
      </w:pPr>
    </w:p>
    <w:p w:rsidR="009B0EFE" w:rsidRPr="00895319" w:rsidRDefault="009B0EFE" w:rsidP="009B0EFE">
      <w:pPr>
        <w:shd w:val="clear" w:color="auto" w:fill="FFFFFF"/>
        <w:spacing w:line="315" w:lineRule="atLeast"/>
        <w:jc w:val="center"/>
        <w:rPr>
          <w:color w:val="000000"/>
        </w:rPr>
      </w:pPr>
      <w:r w:rsidRPr="00895319">
        <w:rPr>
          <w:color w:val="000000"/>
        </w:rPr>
        <w:t>IV. СТУПЕНЬ</w:t>
      </w:r>
    </w:p>
    <w:p w:rsidR="009B0EFE" w:rsidRPr="00895319" w:rsidRDefault="009B0EFE" w:rsidP="009B0EFE">
      <w:pPr>
        <w:shd w:val="clear" w:color="auto" w:fill="FFFFFF"/>
        <w:spacing w:line="315" w:lineRule="atLeast"/>
        <w:jc w:val="center"/>
        <w:rPr>
          <w:color w:val="000000"/>
        </w:rPr>
      </w:pPr>
      <w:r w:rsidRPr="00895319">
        <w:rPr>
          <w:color w:val="000000"/>
        </w:rPr>
        <w:t>(возрастная группа от 13 до 15 лет). Виды испытаний (тесты) и нормативы</w:t>
      </w:r>
    </w:p>
    <w:tbl>
      <w:tblPr>
        <w:tblW w:w="9923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1447"/>
        <w:gridCol w:w="1272"/>
        <w:gridCol w:w="1417"/>
        <w:gridCol w:w="1419"/>
        <w:gridCol w:w="1274"/>
        <w:gridCol w:w="1417"/>
        <w:gridCol w:w="1135"/>
      </w:tblGrid>
      <w:tr w:rsidR="009B0EFE" w:rsidRPr="00895319" w:rsidTr="00CA33C3">
        <w:trPr>
          <w:trHeight w:val="135"/>
        </w:trPr>
        <w:tc>
          <w:tcPr>
            <w:tcW w:w="27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№</w:t>
            </w:r>
            <w:r w:rsidRPr="00895319">
              <w:rPr>
                <w:color w:val="000000"/>
              </w:rPr>
              <w:br/>
              <w:t>п/п</w:t>
            </w:r>
          </w:p>
        </w:tc>
        <w:tc>
          <w:tcPr>
            <w:tcW w:w="72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Виды испытаний</w:t>
            </w:r>
          </w:p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(тесты)</w:t>
            </w:r>
          </w:p>
        </w:tc>
        <w:tc>
          <w:tcPr>
            <w:tcW w:w="3998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center"/>
              <w:rPr>
                <w:color w:val="000000"/>
              </w:rPr>
            </w:pPr>
            <w:r w:rsidRPr="00895319">
              <w:rPr>
                <w:color w:val="000000"/>
              </w:rPr>
              <w:t>Нормативы</w:t>
            </w:r>
          </w:p>
        </w:tc>
      </w:tr>
      <w:tr w:rsidR="009B0EFE" w:rsidRPr="00895319" w:rsidTr="00CA33C3">
        <w:trPr>
          <w:trHeight w:val="142"/>
        </w:trPr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207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Мальчики</w:t>
            </w:r>
          </w:p>
        </w:tc>
        <w:tc>
          <w:tcPr>
            <w:tcW w:w="192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Девочки</w:t>
            </w:r>
          </w:p>
        </w:tc>
      </w:tr>
      <w:tr w:rsidR="009B0EFE" w:rsidRPr="00895319" w:rsidTr="00CA33C3">
        <w:trPr>
          <w:trHeight w:val="152"/>
        </w:trPr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Бронзовый знак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Серебряный знак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Золотой знак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Бронзовый знак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Серебряный знак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Золотой знак</w:t>
            </w:r>
          </w:p>
        </w:tc>
      </w:tr>
      <w:tr w:rsidR="009B0EFE" w:rsidRPr="00895319" w:rsidTr="00CA33C3">
        <w:trPr>
          <w:trHeight w:val="288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center"/>
              <w:rPr>
                <w:color w:val="000000"/>
              </w:rPr>
            </w:pPr>
            <w:r w:rsidRPr="00895319">
              <w:rPr>
                <w:color w:val="000000"/>
              </w:rPr>
              <w:t>Обязательные испытания (тесты)</w:t>
            </w:r>
          </w:p>
        </w:tc>
      </w:tr>
      <w:tr w:rsidR="009B0EFE" w:rsidRPr="00895319" w:rsidTr="00CA33C3">
        <w:trPr>
          <w:trHeight w:val="578"/>
        </w:trPr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Бег на 60 м (с)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10,0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9,7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8,7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10,9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10,6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9,6</w:t>
            </w:r>
          </w:p>
        </w:tc>
      </w:tr>
      <w:tr w:rsidR="009B0EFE" w:rsidRPr="00895319" w:rsidTr="00CA33C3">
        <w:trPr>
          <w:trHeight w:val="549"/>
        </w:trPr>
        <w:tc>
          <w:tcPr>
            <w:tcW w:w="2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Бег на2</w:t>
            </w:r>
            <w:r w:rsidRPr="00895319">
              <w:rPr>
                <w:color w:val="000000"/>
              </w:rPr>
              <w:t>км</w:t>
            </w:r>
            <w:r w:rsidRPr="00895319">
              <w:rPr>
                <w:color w:val="000000"/>
              </w:rPr>
              <w:br/>
              <w:t>(мин, с)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9.55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9.30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9.00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12.10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11.40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11.00</w:t>
            </w:r>
          </w:p>
        </w:tc>
      </w:tr>
      <w:tr w:rsidR="009B0EFE" w:rsidRPr="00895319" w:rsidTr="00CA33C3">
        <w:trPr>
          <w:trHeight w:val="538"/>
        </w:trPr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или на 3 км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</w:tr>
      <w:tr w:rsidR="009B0EFE" w:rsidRPr="00895319" w:rsidTr="00CA33C3">
        <w:trPr>
          <w:trHeight w:val="1044"/>
        </w:trPr>
        <w:tc>
          <w:tcPr>
            <w:tcW w:w="2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Подтягивание из виса на высо</w:t>
            </w:r>
            <w:r>
              <w:rPr>
                <w:color w:val="000000"/>
              </w:rPr>
              <w:t>кой перекладине (количество раз)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</w:tr>
      <w:tr w:rsidR="009B0EFE" w:rsidRPr="00895319" w:rsidTr="00CA33C3">
        <w:trPr>
          <w:trHeight w:val="601"/>
        </w:trPr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или подтягивание из виса лежа на низкой перекладине (количество раз)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18</w:t>
            </w:r>
          </w:p>
        </w:tc>
      </w:tr>
      <w:tr w:rsidR="009B0EFE" w:rsidRPr="00895319" w:rsidTr="00CA33C3">
        <w:trPr>
          <w:trHeight w:val="469"/>
        </w:trPr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или сгибание и разгибание рук в упоре лежа на полу (количество раз)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15</w:t>
            </w:r>
          </w:p>
        </w:tc>
      </w:tr>
      <w:tr w:rsidR="009B0EFE" w:rsidRPr="00895319" w:rsidTr="00CA33C3">
        <w:trPr>
          <w:trHeight w:val="1104"/>
        </w:trPr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lastRenderedPageBreak/>
              <w:t>4.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Наклон вперед из положения стоя с прямыми ногами на полу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Касание пола пальцами рук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Касание пола пальцами рук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Достать пол ладонями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Касание пола пальцами рук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Касание пола пальцами рук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Касание пола пальцами рук</w:t>
            </w:r>
          </w:p>
        </w:tc>
      </w:tr>
      <w:tr w:rsidR="009B0EFE" w:rsidRPr="00895319" w:rsidTr="00CA33C3">
        <w:trPr>
          <w:trHeight w:val="273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Испытания (тесты) по выбору</w:t>
            </w:r>
          </w:p>
        </w:tc>
      </w:tr>
      <w:tr w:rsidR="009B0EFE" w:rsidRPr="00895319" w:rsidTr="00CA33C3">
        <w:trPr>
          <w:trHeight w:val="832"/>
        </w:trPr>
        <w:tc>
          <w:tcPr>
            <w:tcW w:w="2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5.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Прыжок в длину с разбега (см)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390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280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290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330</w:t>
            </w:r>
          </w:p>
        </w:tc>
      </w:tr>
      <w:tr w:rsidR="009B0EFE" w:rsidRPr="00895319" w:rsidTr="00CA33C3">
        <w:trPr>
          <w:trHeight w:val="832"/>
        </w:trPr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или прыжок в длину с места толчком двумя ногами (см)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175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185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155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175</w:t>
            </w:r>
          </w:p>
        </w:tc>
      </w:tr>
      <w:tr w:rsidR="009B0EFE" w:rsidRPr="00895319" w:rsidTr="00CA33C3">
        <w:trPr>
          <w:trHeight w:val="1273"/>
        </w:trPr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6.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Поднимани</w:t>
            </w:r>
            <w:r>
              <w:rPr>
                <w:color w:val="000000"/>
              </w:rPr>
              <w:t xml:space="preserve">е туловища из положения лежа </w:t>
            </w:r>
            <w:proofErr w:type="spellStart"/>
            <w:r>
              <w:rPr>
                <w:color w:val="000000"/>
              </w:rPr>
              <w:t>на</w:t>
            </w:r>
            <w:r w:rsidRPr="00895319">
              <w:rPr>
                <w:color w:val="000000"/>
              </w:rPr>
              <w:t>спине</w:t>
            </w:r>
            <w:proofErr w:type="spellEnd"/>
            <w:r w:rsidRPr="00895319">
              <w:rPr>
                <w:color w:val="000000"/>
              </w:rPr>
              <w:t xml:space="preserve"> (количество раз за 1 мин)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47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40</w:t>
            </w:r>
          </w:p>
        </w:tc>
      </w:tr>
      <w:tr w:rsidR="009B0EFE" w:rsidRPr="00895319" w:rsidTr="00CA33C3">
        <w:trPr>
          <w:trHeight w:val="556"/>
        </w:trPr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7.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Метание мяча весом 150 г (м)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40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26</w:t>
            </w:r>
          </w:p>
        </w:tc>
      </w:tr>
      <w:tr w:rsidR="009B0EFE" w:rsidRPr="00895319" w:rsidTr="00CA33C3">
        <w:trPr>
          <w:trHeight w:val="567"/>
        </w:trPr>
        <w:tc>
          <w:tcPr>
            <w:tcW w:w="2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8.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Бег на лыжах на 3 км (мин, с)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18.45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17.45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16.30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22.30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21.30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19.30</w:t>
            </w:r>
          </w:p>
        </w:tc>
      </w:tr>
      <w:tr w:rsidR="009B0EFE" w:rsidRPr="00895319" w:rsidTr="00CA33C3">
        <w:trPr>
          <w:trHeight w:val="227"/>
        </w:trPr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или на 5 км (мин, с)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28.00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27.15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26.00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</w:tr>
      <w:tr w:rsidR="009B0EFE" w:rsidRPr="00895319" w:rsidTr="00CA33C3">
        <w:trPr>
          <w:trHeight w:val="490"/>
        </w:trPr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или кросс</w:t>
            </w:r>
          </w:p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на</w:t>
            </w:r>
            <w:r>
              <w:rPr>
                <w:color w:val="000000"/>
              </w:rPr>
              <w:t xml:space="preserve"> 3 км по пересеченной местности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</w:tr>
      <w:tr w:rsidR="009B0EFE" w:rsidRPr="00895319" w:rsidTr="00CA33C3">
        <w:trPr>
          <w:trHeight w:val="233"/>
        </w:trPr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Плавание</w:t>
            </w:r>
          </w:p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на 50 м (мин, с)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0.43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1.05</w:t>
            </w:r>
          </w:p>
        </w:tc>
      </w:tr>
      <w:tr w:rsidR="009B0EFE" w:rsidRPr="00895319" w:rsidTr="00CA33C3">
        <w:trPr>
          <w:trHeight w:val="967"/>
        </w:trPr>
        <w:tc>
          <w:tcPr>
            <w:tcW w:w="2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10.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Стрельба </w:t>
            </w:r>
            <w:r w:rsidRPr="00895319">
              <w:rPr>
                <w:color w:val="000000"/>
              </w:rPr>
              <w:t xml:space="preserve">из пневматической </w:t>
            </w:r>
            <w:r w:rsidRPr="00895319">
              <w:rPr>
                <w:color w:val="000000"/>
              </w:rPr>
              <w:lastRenderedPageBreak/>
              <w:t>винтовки из положения сидя или стоя с опорой локте</w:t>
            </w:r>
            <w:r>
              <w:rPr>
                <w:color w:val="000000"/>
              </w:rPr>
              <w:t xml:space="preserve">й о стол или стойку, дистанция </w:t>
            </w:r>
            <w:r w:rsidRPr="00895319">
              <w:rPr>
                <w:color w:val="000000"/>
              </w:rPr>
              <w:br/>
              <w:t>10 м (очки)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lastRenderedPageBreak/>
              <w:t>15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25</w:t>
            </w:r>
          </w:p>
        </w:tc>
      </w:tr>
      <w:tr w:rsidR="009B0EFE" w:rsidRPr="00895319" w:rsidTr="00CA33C3">
        <w:trPr>
          <w:trHeight w:val="647"/>
        </w:trPr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Или </w:t>
            </w:r>
            <w:r w:rsidRPr="00895319">
              <w:rPr>
                <w:color w:val="000000"/>
              </w:rPr>
              <w:t>из электронного оружия из положения сидя или стоя с опорой локте</w:t>
            </w:r>
            <w:r>
              <w:rPr>
                <w:color w:val="000000"/>
              </w:rPr>
              <w:t xml:space="preserve">й о стол или стойку, дистанция </w:t>
            </w:r>
            <w:r w:rsidRPr="00895319">
              <w:rPr>
                <w:color w:val="000000"/>
              </w:rPr>
              <w:br/>
              <w:t>10 м (очки)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30</w:t>
            </w:r>
          </w:p>
        </w:tc>
      </w:tr>
      <w:tr w:rsidR="009B0EFE" w:rsidRPr="00895319" w:rsidTr="00CA33C3">
        <w:trPr>
          <w:trHeight w:val="724"/>
        </w:trPr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11.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Туристский поход с проверкой</w:t>
            </w:r>
          </w:p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туристских навыков</w:t>
            </w:r>
          </w:p>
        </w:tc>
        <w:tc>
          <w:tcPr>
            <w:tcW w:w="399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Туристский поход с проверкой туристских навыков на дистанцию</w:t>
            </w:r>
            <w:r w:rsidRPr="00895319">
              <w:rPr>
                <w:color w:val="000000"/>
              </w:rPr>
              <w:br/>
              <w:t>10 км</w:t>
            </w:r>
          </w:p>
        </w:tc>
      </w:tr>
    </w:tbl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</w:p>
    <w:p w:rsidR="009B0EFE" w:rsidRPr="004F6D22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</w:p>
    <w:p w:rsidR="009B0EFE" w:rsidRDefault="009B0EFE" w:rsidP="009B0EFE">
      <w:pPr>
        <w:rPr>
          <w:b/>
        </w:rPr>
      </w:pPr>
      <w:r>
        <w:rPr>
          <w:b/>
        </w:rPr>
        <w:t xml:space="preserve">                                      </w:t>
      </w:r>
    </w:p>
    <w:p w:rsidR="009B0EFE" w:rsidRDefault="009B0EFE" w:rsidP="009B0EFE">
      <w:pPr>
        <w:rPr>
          <w:b/>
        </w:rPr>
      </w:pPr>
    </w:p>
    <w:p w:rsidR="009B0EFE" w:rsidRDefault="009B0EFE" w:rsidP="009B0EFE">
      <w:pPr>
        <w:rPr>
          <w:b/>
        </w:rPr>
      </w:pPr>
    </w:p>
    <w:p w:rsidR="009B0EFE" w:rsidRDefault="009B0EFE" w:rsidP="009B0EFE">
      <w:pPr>
        <w:rPr>
          <w:b/>
        </w:rPr>
      </w:pPr>
      <w:r>
        <w:rPr>
          <w:b/>
        </w:rPr>
        <w:t xml:space="preserve">                                             </w:t>
      </w:r>
      <w:r w:rsidRPr="00DB2E38">
        <w:rPr>
          <w:b/>
        </w:rPr>
        <w:t>Календарно- тематическое планирование</w:t>
      </w:r>
    </w:p>
    <w:p w:rsidR="009B0EFE" w:rsidRPr="00DB2E38" w:rsidRDefault="009B0EFE" w:rsidP="009B0EFE">
      <w:pPr>
        <w:jc w:val="center"/>
        <w:rPr>
          <w:b/>
        </w:rPr>
      </w:pPr>
    </w:p>
    <w:p w:rsidR="009B0EFE" w:rsidRPr="003D50CB" w:rsidRDefault="009B0EFE" w:rsidP="009B0EFE">
      <w:pPr>
        <w:shd w:val="clear" w:color="auto" w:fill="FFFFFF"/>
        <w:jc w:val="center"/>
        <w:rPr>
          <w:color w:val="000000"/>
        </w:rPr>
      </w:pPr>
    </w:p>
    <w:tbl>
      <w:tblPr>
        <w:tblpPr w:leftFromText="171" w:rightFromText="171" w:vertAnchor="text"/>
        <w:tblW w:w="9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637"/>
        <w:gridCol w:w="1985"/>
        <w:gridCol w:w="2838"/>
      </w:tblGrid>
      <w:tr w:rsidR="009B0EFE" w:rsidRPr="003D50CB" w:rsidTr="00CA33C3">
        <w:trPr>
          <w:trHeight w:val="983"/>
        </w:trPr>
        <w:tc>
          <w:tcPr>
            <w:tcW w:w="3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233088" w:rsidRDefault="009B0EFE" w:rsidP="00CA33C3">
            <w:pPr>
              <w:ind w:left="-50" w:right="-81"/>
              <w:jc w:val="center"/>
              <w:rPr>
                <w:b/>
              </w:rPr>
            </w:pPr>
            <w:r w:rsidRPr="00233088">
              <w:rPr>
                <w:b/>
                <w:color w:val="000000"/>
              </w:rPr>
              <w:t>№ п</w:t>
            </w:r>
            <w:r w:rsidRPr="00233088">
              <w:rPr>
                <w:b/>
                <w:color w:val="000000"/>
                <w:lang w:val="en-US"/>
              </w:rPr>
              <w:t>/</w:t>
            </w:r>
            <w:r w:rsidRPr="00233088">
              <w:rPr>
                <w:b/>
                <w:color w:val="000000"/>
              </w:rPr>
              <w:t>п</w:t>
            </w:r>
          </w:p>
        </w:tc>
        <w:tc>
          <w:tcPr>
            <w:tcW w:w="19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233088" w:rsidRDefault="009B0EFE" w:rsidP="00CA33C3">
            <w:pPr>
              <w:jc w:val="center"/>
              <w:rPr>
                <w:b/>
              </w:rPr>
            </w:pPr>
            <w:r w:rsidRPr="00233088">
              <w:rPr>
                <w:b/>
              </w:rPr>
              <w:t>Наименование разделов и тем</w:t>
            </w:r>
          </w:p>
        </w:tc>
        <w:tc>
          <w:tcPr>
            <w:tcW w:w="10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233088" w:rsidRDefault="009B0EFE" w:rsidP="00CA33C3">
            <w:pPr>
              <w:jc w:val="center"/>
              <w:rPr>
                <w:b/>
              </w:rPr>
            </w:pPr>
            <w:r w:rsidRPr="00233088">
              <w:rPr>
                <w:b/>
              </w:rPr>
              <w:t>Плановые сроки прохождения</w:t>
            </w:r>
          </w:p>
        </w:tc>
        <w:tc>
          <w:tcPr>
            <w:tcW w:w="15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233088" w:rsidRDefault="009B0EFE" w:rsidP="00CA33C3">
            <w:pPr>
              <w:jc w:val="center"/>
              <w:rPr>
                <w:b/>
              </w:rPr>
            </w:pPr>
            <w:r w:rsidRPr="00233088">
              <w:rPr>
                <w:b/>
              </w:rPr>
              <w:t>Скорректированные сроки прохождения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Техника безопасности. Знания о ГТО.</w:t>
            </w:r>
          </w:p>
          <w:p w:rsidR="009B0EFE" w:rsidRPr="003D50CB" w:rsidRDefault="009B0EFE" w:rsidP="00CA33C3">
            <w:r w:rsidRPr="003D50CB">
              <w:t>Тестирование. Подвижные игры с мячами.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rPr>
          <w:trHeight w:val="990"/>
        </w:trPr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pPr>
              <w:jc w:val="both"/>
            </w:pPr>
            <w:r w:rsidRPr="003D50CB">
              <w:t>Комплекс ГТО в общеобразовательной организации.</w:t>
            </w:r>
          </w:p>
          <w:p w:rsidR="009B0EFE" w:rsidRPr="003D50CB" w:rsidRDefault="009B0EFE" w:rsidP="00CA33C3">
            <w:r w:rsidRPr="003D50CB">
              <w:t>Прыжки в длину с разбега. Подвижные игры с прыжками.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3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Бег 60 и 100м</w:t>
            </w:r>
          </w:p>
          <w:p w:rsidR="009B0EFE" w:rsidRPr="003D50CB" w:rsidRDefault="009B0EFE" w:rsidP="00CA33C3">
            <w:r w:rsidRPr="003D50CB">
              <w:t>Встречная эстафета.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3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lastRenderedPageBreak/>
              <w:t>4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Метание из разных положений на дальность.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4неделя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5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Метание мяча на дальность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5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rPr>
          <w:trHeight w:val="978"/>
        </w:trPr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6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Бег до 2000</w:t>
            </w:r>
          </w:p>
          <w:p w:rsidR="009B0EFE" w:rsidRPr="003D50CB" w:rsidRDefault="009B0EFE" w:rsidP="00CA33C3">
            <w:r w:rsidRPr="003D50CB">
              <w:t>Силовые упражнения и упражнения на выносливость</w:t>
            </w:r>
          </w:p>
          <w:p w:rsidR="009B0EFE" w:rsidRPr="003D50CB" w:rsidRDefault="009B0EFE" w:rsidP="00CA33C3">
            <w:r w:rsidRPr="003D50CB">
              <w:t>Спортивные игры по выбору детей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6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rPr>
          <w:trHeight w:val="1120"/>
        </w:trPr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7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Дистанция 2000м.,</w:t>
            </w:r>
          </w:p>
          <w:p w:rsidR="009B0EFE" w:rsidRPr="003D50CB" w:rsidRDefault="009B0EFE" w:rsidP="00CA33C3">
            <w:r w:rsidRPr="003D50CB">
              <w:t xml:space="preserve">правила проведения </w:t>
            </w:r>
            <w:proofErr w:type="spellStart"/>
            <w:r w:rsidRPr="003D50CB">
              <w:t>соревнов</w:t>
            </w:r>
            <w:proofErr w:type="spellEnd"/>
            <w:r w:rsidRPr="003D50CB">
              <w:t xml:space="preserve"> Проверка выносливости в кроссовом беге 2000 м.,</w:t>
            </w:r>
          </w:p>
          <w:p w:rsidR="009B0EFE" w:rsidRPr="003D50CB" w:rsidRDefault="009B0EFE" w:rsidP="00CA33C3">
            <w:r w:rsidRPr="003D50CB">
              <w:t>Изучение правил соревнований при проведении кросса.</w:t>
            </w:r>
          </w:p>
          <w:p w:rsidR="009B0EFE" w:rsidRPr="003D50CB" w:rsidRDefault="009B0EFE" w:rsidP="00CA33C3">
            <w:r w:rsidRPr="003D50CB">
              <w:t>Спортивные игры по выбору детей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7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8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Кроссовый бег до 1,5 км. ОРУ. Упражнения на   растяжку.</w:t>
            </w:r>
          </w:p>
          <w:p w:rsidR="009B0EFE" w:rsidRPr="003D50CB" w:rsidRDefault="009B0EFE" w:rsidP="00CA33C3">
            <w:r w:rsidRPr="003D50CB">
              <w:t>П/ игры</w:t>
            </w:r>
            <w:r>
              <w:t xml:space="preserve"> .</w:t>
            </w:r>
            <w:r w:rsidRPr="003D50CB">
              <w:t>Упражнения на основные мышечные группы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8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rPr>
          <w:trHeight w:val="1101"/>
        </w:trPr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9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Кроссовый бег до 2; 3 км.</w:t>
            </w:r>
          </w:p>
          <w:p w:rsidR="009B0EFE" w:rsidRPr="003D50CB" w:rsidRDefault="009B0EFE" w:rsidP="00CA33C3">
            <w:r w:rsidRPr="003D50CB">
              <w:t>ОРУ Упражнения на растяжку.</w:t>
            </w:r>
          </w:p>
          <w:p w:rsidR="009B0EFE" w:rsidRPr="003D50CB" w:rsidRDefault="009B0EFE" w:rsidP="00CA33C3">
            <w:r w:rsidRPr="003D50CB">
              <w:t>П/ игры</w:t>
            </w:r>
          </w:p>
          <w:p w:rsidR="009B0EFE" w:rsidRPr="003D50CB" w:rsidRDefault="009B0EFE" w:rsidP="00CA33C3">
            <w:r w:rsidRPr="003D50CB">
              <w:t>Упражнения на основные мышечные группы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9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10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 xml:space="preserve">Равномерный бег до 1000 метров. ОРУ. СБУ Бег с ускорением до 80м. Бег на 1500 м. Упражнения </w:t>
            </w:r>
            <w:proofErr w:type="gramStart"/>
            <w:r w:rsidRPr="003D50CB">
              <w:t>на основные мышечные групп</w:t>
            </w:r>
            <w:proofErr w:type="gramEnd"/>
            <w:r w:rsidRPr="003D50CB">
              <w:t>. Игра «Футбол»; «Волейбол».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10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rPr>
          <w:trHeight w:val="686"/>
        </w:trPr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11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Упражнения на гимнастической лестнице в висах и упорах. Подтягивание в висе (мальчики); в висе лежа (девочки). Перетягивание каната.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 xml:space="preserve"> 11неделя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12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Поднимание туловища из положения лежа за 30 сек Развитие скоростно-силовых качеств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12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13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 xml:space="preserve">Равномерный бег до 1000 </w:t>
            </w:r>
            <w:proofErr w:type="spellStart"/>
            <w:proofErr w:type="gramStart"/>
            <w:r w:rsidRPr="003D50CB">
              <w:t>метров</w:t>
            </w:r>
            <w:r>
              <w:t>.</w:t>
            </w:r>
            <w:r w:rsidRPr="003D50CB">
              <w:t>Бег</w:t>
            </w:r>
            <w:proofErr w:type="spellEnd"/>
            <w:proofErr w:type="gramEnd"/>
            <w:r w:rsidRPr="003D50CB">
              <w:t xml:space="preserve"> с ускорением</w:t>
            </w:r>
          </w:p>
          <w:p w:rsidR="009B0EFE" w:rsidRPr="003D50CB" w:rsidRDefault="009B0EFE" w:rsidP="00CA33C3">
            <w:r w:rsidRPr="003D50CB">
              <w:t>Подтягивание и отжимание. Наклон вперед из положения стоя.</w:t>
            </w:r>
          </w:p>
          <w:p w:rsidR="009B0EFE" w:rsidRPr="003D50CB" w:rsidRDefault="009B0EFE" w:rsidP="00CA33C3">
            <w:r w:rsidRPr="003D50CB">
              <w:t>П/ игры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13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14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Разминка с набивным мячом, техника броска набивного мяча правой и левой рукой, из-за головы, игра «Точно в цель»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14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15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Разминка с набивным мячом, техника броска набивного мяча правой и левой рукой, из-за головы, игра «Точно в цель»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15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lastRenderedPageBreak/>
              <w:t>16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 xml:space="preserve">Прыжки в высоту: Закрепление техники прыжков в </w:t>
            </w:r>
            <w:proofErr w:type="gramStart"/>
            <w:r w:rsidRPr="003D50CB">
              <w:t>высоту .</w:t>
            </w:r>
            <w:proofErr w:type="gramEnd"/>
          </w:p>
          <w:p w:rsidR="009B0EFE" w:rsidRPr="003D50CB" w:rsidRDefault="009B0EFE" w:rsidP="00CA33C3">
            <w:r w:rsidRPr="003D50CB">
              <w:t>Развитие прыгучести посредством подвижных игр с прыжками.</w:t>
            </w:r>
          </w:p>
          <w:p w:rsidR="009B0EFE" w:rsidRPr="003D50CB" w:rsidRDefault="009B0EFE" w:rsidP="00CA33C3">
            <w:r w:rsidRPr="003D50CB">
              <w:t>Спортивные игры по выбору детей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16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17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Проверка навыка выполнения прыжков в высоту на результат.</w:t>
            </w:r>
          </w:p>
          <w:p w:rsidR="009B0EFE" w:rsidRPr="003D50CB" w:rsidRDefault="009B0EFE" w:rsidP="00CA33C3">
            <w:r w:rsidRPr="003D50CB">
              <w:t>Развитие прыгучести посредством подвижных игр с прыжками.</w:t>
            </w:r>
          </w:p>
          <w:p w:rsidR="009B0EFE" w:rsidRPr="003D50CB" w:rsidRDefault="009B0EFE" w:rsidP="00CA33C3">
            <w:r w:rsidRPr="003D50CB">
              <w:t>Спортивные игры по выбору детей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17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18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Проверка навыка выполнения прыжков в длину с разбега. Знание правила соревнований при проведении прыжков в длину с разбега</w:t>
            </w:r>
          </w:p>
          <w:p w:rsidR="009B0EFE" w:rsidRPr="003D50CB" w:rsidRDefault="009B0EFE" w:rsidP="00CA33C3">
            <w:r w:rsidRPr="003D50CB">
              <w:t>Упр. на отдельные мышечные группы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18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19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Бег с ускорением Подтягивание и отжимание</w:t>
            </w:r>
          </w:p>
          <w:p w:rsidR="009B0EFE" w:rsidRPr="003D50CB" w:rsidRDefault="009B0EFE" w:rsidP="00CA33C3">
            <w:r w:rsidRPr="003D50CB">
              <w:t>П/ игры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19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20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Равномерны</w:t>
            </w:r>
            <w:r>
              <w:t xml:space="preserve">й бег до 1000 метров. </w:t>
            </w:r>
            <w:r w:rsidRPr="003D50CB">
              <w:t>Бег с ускорением Наклон вперед из положения стоя. П/игры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20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21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 xml:space="preserve">прыжок углом с разбега под углом к снаряду и толчком одной ногой. </w:t>
            </w:r>
            <w:proofErr w:type="gramStart"/>
            <w:r w:rsidRPr="003D50CB">
              <w:t>.конь</w:t>
            </w:r>
            <w:proofErr w:type="gramEnd"/>
            <w:r w:rsidRPr="003D50CB">
              <w:t xml:space="preserve"> в ширину.</w:t>
            </w:r>
          </w:p>
          <w:p w:rsidR="009B0EFE" w:rsidRPr="003D50CB" w:rsidRDefault="009B0EFE" w:rsidP="00CA33C3">
            <w:r w:rsidRPr="003D50CB">
              <w:t>Эстафеты на развитие прыгучести.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21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22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 xml:space="preserve">Теория: “Психолого-педагогические основы ФК: планирование, организация, контроль за физическими </w:t>
            </w:r>
            <w:proofErr w:type="gramStart"/>
            <w:r w:rsidRPr="003D50CB">
              <w:t>нагрузками .</w:t>
            </w:r>
            <w:proofErr w:type="gramEnd"/>
            <w:r w:rsidRPr="003D50CB">
              <w:t xml:space="preserve"> Основные формы и виды физических упражнений</w:t>
            </w:r>
            <w:proofErr w:type="gramStart"/>
            <w:r w:rsidRPr="003D50CB">
              <w:t>. ”</w:t>
            </w:r>
            <w:proofErr w:type="gramEnd"/>
            <w:r w:rsidRPr="003D50CB">
              <w:t>.</w:t>
            </w:r>
          </w:p>
          <w:p w:rsidR="009B0EFE" w:rsidRPr="003D50CB" w:rsidRDefault="009B0EFE" w:rsidP="00CA33C3"/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22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23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Бег с ускорением Подтягивание и отжимание</w:t>
            </w:r>
          </w:p>
          <w:p w:rsidR="009B0EFE" w:rsidRPr="003D50CB" w:rsidRDefault="009B0EFE" w:rsidP="00CA33C3">
            <w:r w:rsidRPr="003D50CB">
              <w:t>П/ игры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23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24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Упражнения на гимнастической лестнице в висах и упорах. Подтягивание в висе (мальчики); в висе лежа (девочки).</w:t>
            </w:r>
          </w:p>
          <w:p w:rsidR="009B0EFE" w:rsidRPr="003D50CB" w:rsidRDefault="009B0EFE" w:rsidP="00CA33C3">
            <w:r w:rsidRPr="003D50CB">
              <w:t>Эстафеты на развитие координации с использованием гимнастического инвентаря. Комплекс на формирование точности и координации движений.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24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25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Равномерный бег до 500 метров.</w:t>
            </w:r>
          </w:p>
          <w:p w:rsidR="009B0EFE" w:rsidRPr="003D50CB" w:rsidRDefault="009B0EFE" w:rsidP="00CA33C3">
            <w:r w:rsidRPr="003D50CB">
              <w:lastRenderedPageBreak/>
              <w:t>Комплекс утренней зарядки. СБУ. Изучение техники высокого старта, стартового разбега. Эстафеты .Упр. на отдельные мышечные группы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lastRenderedPageBreak/>
              <w:t>25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lastRenderedPageBreak/>
              <w:t>26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 Прыжки в длину с разбега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26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27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Прыжки в длину с разбега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27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28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Метание из разных положений на дальность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28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29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Метание из разных положений на дальность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29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rPr>
          <w:trHeight w:val="630"/>
        </w:trPr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30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Проверка навыка выполнения челночного бега. Ловля и передача мяча в кругу. Ведение правой и левой рукой в движении. Бросок мяча двумя руками от головы после ловли. Эстафеты. Игра в мини-баскетбол.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30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31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Бег 60 и 100м.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31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32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Кроссовый бег до 2,3 км. ОРУ Упражнения на   растяжку.</w:t>
            </w:r>
          </w:p>
          <w:p w:rsidR="009B0EFE" w:rsidRPr="003D50CB" w:rsidRDefault="009B0EFE" w:rsidP="00CA33C3">
            <w:r w:rsidRPr="003D50CB">
              <w:t>П/ игры</w:t>
            </w:r>
          </w:p>
          <w:p w:rsidR="009B0EFE" w:rsidRPr="003D50CB" w:rsidRDefault="009B0EFE" w:rsidP="00CA33C3">
            <w:r w:rsidRPr="003D50CB">
              <w:t>Упражнения на основные мышечные группы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32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33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Проверка освоения двигательных навыков, для сдачи нормативов ГТО.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33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rPr>
          <w:trHeight w:val="550"/>
        </w:trPr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34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>
              <w:t>Равномерный бег до 1000 метров</w:t>
            </w:r>
            <w:r w:rsidRPr="003D50CB">
              <w:t xml:space="preserve">. Бег на 1500 м. Упражнения на основные мышечные </w:t>
            </w:r>
            <w:proofErr w:type="spellStart"/>
            <w:r w:rsidRPr="003D50CB">
              <w:t>группы</w:t>
            </w:r>
            <w:r>
              <w:t>.</w:t>
            </w:r>
            <w:r w:rsidRPr="003D50CB">
              <w:t>П</w:t>
            </w:r>
            <w:proofErr w:type="spellEnd"/>
            <w:r w:rsidRPr="003D50CB">
              <w:t>/игры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34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</w:tbl>
    <w:p w:rsidR="009B0EFE" w:rsidRPr="003D50CB" w:rsidRDefault="009B0EFE" w:rsidP="009B0EFE">
      <w:pPr>
        <w:jc w:val="both"/>
        <w:rPr>
          <w:color w:val="000000"/>
        </w:rPr>
      </w:pPr>
      <w:r w:rsidRPr="003D50CB">
        <w:rPr>
          <w:bCs/>
          <w:color w:val="6781B8"/>
        </w:rPr>
        <w:t>    </w:t>
      </w:r>
    </w:p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</w:p>
    <w:tbl>
      <w:tblPr>
        <w:tblpPr w:leftFromText="180" w:rightFromText="180" w:vertAnchor="page" w:horzAnchor="margin" w:tblpY="12085"/>
        <w:tblW w:w="9747" w:type="dxa"/>
        <w:tblLayout w:type="fixed"/>
        <w:tblLook w:val="04A0" w:firstRow="1" w:lastRow="0" w:firstColumn="1" w:lastColumn="0" w:noHBand="0" w:noVBand="1"/>
      </w:tblPr>
      <w:tblGrid>
        <w:gridCol w:w="3889"/>
        <w:gridCol w:w="2031"/>
        <w:gridCol w:w="3827"/>
      </w:tblGrid>
      <w:tr w:rsidR="00B066C5" w:rsidRPr="00AC658E" w:rsidTr="00B066C5">
        <w:trPr>
          <w:trHeight w:val="1425"/>
        </w:trPr>
        <w:tc>
          <w:tcPr>
            <w:tcW w:w="3889" w:type="dxa"/>
          </w:tcPr>
          <w:p w:rsidR="00B066C5" w:rsidRPr="00AC658E" w:rsidRDefault="00B066C5" w:rsidP="00B066C5">
            <w:pPr>
              <w:jc w:val="both"/>
            </w:pPr>
            <w:r w:rsidRPr="00AC658E">
              <w:t>СОГЛАСОВАНО.</w:t>
            </w:r>
          </w:p>
          <w:p w:rsidR="00B066C5" w:rsidRPr="00AC658E" w:rsidRDefault="00B066C5" w:rsidP="00B066C5">
            <w:pPr>
              <w:jc w:val="both"/>
            </w:pPr>
            <w:r w:rsidRPr="00AC658E">
              <w:t>Протокол заседания ШМО классных руководителе№ 1</w:t>
            </w:r>
          </w:p>
          <w:p w:rsidR="00B066C5" w:rsidRPr="00AC658E" w:rsidRDefault="00B066C5" w:rsidP="00B066C5">
            <w:pPr>
              <w:jc w:val="both"/>
            </w:pPr>
            <w:r w:rsidRPr="00AC658E">
              <w:t xml:space="preserve">от </w:t>
            </w:r>
            <w:proofErr w:type="gramStart"/>
            <w:r w:rsidRPr="00AC658E">
              <w:t>« _</w:t>
            </w:r>
            <w:proofErr w:type="gramEnd"/>
            <w:r w:rsidRPr="00AC658E">
              <w:t xml:space="preserve">__ » _________ 2021 года </w:t>
            </w:r>
          </w:p>
          <w:p w:rsidR="00B066C5" w:rsidRPr="00AC658E" w:rsidRDefault="00B066C5" w:rsidP="00B066C5">
            <w:pPr>
              <w:jc w:val="both"/>
            </w:pPr>
            <w:r w:rsidRPr="00AC658E">
              <w:t>___________(_____________)</w:t>
            </w:r>
          </w:p>
        </w:tc>
        <w:tc>
          <w:tcPr>
            <w:tcW w:w="2031" w:type="dxa"/>
          </w:tcPr>
          <w:p w:rsidR="00B066C5" w:rsidRPr="00AC658E" w:rsidRDefault="00B066C5" w:rsidP="00B066C5">
            <w:pPr>
              <w:jc w:val="both"/>
            </w:pPr>
          </w:p>
        </w:tc>
        <w:tc>
          <w:tcPr>
            <w:tcW w:w="3827" w:type="dxa"/>
          </w:tcPr>
          <w:p w:rsidR="00B066C5" w:rsidRPr="00AC658E" w:rsidRDefault="00B066C5" w:rsidP="00B066C5">
            <w:pPr>
              <w:jc w:val="both"/>
            </w:pPr>
            <w:r w:rsidRPr="00AC658E">
              <w:t>СОГЛАСОВАНО.</w:t>
            </w:r>
          </w:p>
          <w:p w:rsidR="00B066C5" w:rsidRPr="00AC658E" w:rsidRDefault="00B066C5" w:rsidP="00B066C5">
            <w:pPr>
              <w:jc w:val="both"/>
            </w:pPr>
            <w:proofErr w:type="spellStart"/>
            <w:r w:rsidRPr="00AC658E">
              <w:t>Зам.директора</w:t>
            </w:r>
            <w:proofErr w:type="spellEnd"/>
            <w:r w:rsidRPr="00AC658E">
              <w:t xml:space="preserve"> по УВР</w:t>
            </w:r>
          </w:p>
          <w:p w:rsidR="00B066C5" w:rsidRPr="00AC658E" w:rsidRDefault="00B066C5" w:rsidP="00B066C5">
            <w:pPr>
              <w:jc w:val="both"/>
            </w:pPr>
            <w:r>
              <w:t>____________</w:t>
            </w:r>
            <w:proofErr w:type="gramStart"/>
            <w:r>
              <w:t>_(</w:t>
            </w:r>
            <w:proofErr w:type="spellStart"/>
            <w:proofErr w:type="gramEnd"/>
            <w:r>
              <w:t>Ширкуно</w:t>
            </w:r>
            <w:r w:rsidRPr="00AC658E">
              <w:t>ва</w:t>
            </w:r>
            <w:proofErr w:type="spellEnd"/>
            <w:r w:rsidRPr="00AC658E">
              <w:t xml:space="preserve"> А.Ю.)</w:t>
            </w:r>
          </w:p>
          <w:p w:rsidR="00B066C5" w:rsidRPr="00AC658E" w:rsidRDefault="00B066C5" w:rsidP="00B066C5">
            <w:pPr>
              <w:jc w:val="both"/>
            </w:pPr>
            <w:r w:rsidRPr="00AC658E">
              <w:t>«______» ___________ 2021 года</w:t>
            </w:r>
          </w:p>
          <w:p w:rsidR="00B066C5" w:rsidRPr="00AC658E" w:rsidRDefault="00B066C5" w:rsidP="00B066C5">
            <w:pPr>
              <w:jc w:val="both"/>
            </w:pPr>
          </w:p>
          <w:p w:rsidR="00B066C5" w:rsidRPr="00AC658E" w:rsidRDefault="00B066C5" w:rsidP="00B066C5">
            <w:pPr>
              <w:jc w:val="both"/>
            </w:pPr>
          </w:p>
        </w:tc>
      </w:tr>
    </w:tbl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</w:p>
    <w:p w:rsidR="009B0EFE" w:rsidRPr="00D35753" w:rsidRDefault="009B0EFE" w:rsidP="009B0EFE"/>
    <w:p w:rsidR="009B0EFE" w:rsidRDefault="009B0EFE" w:rsidP="009B0EFE">
      <w:r w:rsidRPr="00D35753">
        <w:t xml:space="preserve">            </w:t>
      </w:r>
    </w:p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Pr="003D50CB" w:rsidRDefault="009B0EFE" w:rsidP="009B0EFE">
      <w:pPr>
        <w:jc w:val="center"/>
      </w:pPr>
    </w:p>
    <w:p w:rsidR="009B0EFE" w:rsidRPr="0091251A" w:rsidRDefault="009B0EFE" w:rsidP="009B0EFE">
      <w:pPr>
        <w:pStyle w:val="a3"/>
        <w:spacing w:before="0" w:beforeAutospacing="0" w:after="0" w:afterAutospacing="0"/>
        <w:ind w:firstLine="540"/>
        <w:jc w:val="both"/>
        <w:rPr>
          <w:rStyle w:val="a4"/>
          <w:b w:val="0"/>
          <w:bCs w:val="0"/>
        </w:rPr>
      </w:pPr>
    </w:p>
    <w:p w:rsidR="006C7069" w:rsidRDefault="006C7069"/>
    <w:sectPr w:rsidR="006C7069" w:rsidSect="00784998">
      <w:footerReference w:type="default" r:id="rId6"/>
      <w:pgSz w:w="11906" w:h="16838"/>
      <w:pgMar w:top="426" w:right="1133" w:bottom="993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3CB" w:rsidRDefault="003263CB">
      <w:r>
        <w:separator/>
      </w:r>
    </w:p>
  </w:endnote>
  <w:endnote w:type="continuationSeparator" w:id="0">
    <w:p w:rsidR="003263CB" w:rsidRDefault="0032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97F" w:rsidRDefault="0062268E" w:rsidP="0077333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13709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3CB" w:rsidRDefault="003263CB">
      <w:r>
        <w:separator/>
      </w:r>
    </w:p>
  </w:footnote>
  <w:footnote w:type="continuationSeparator" w:id="0">
    <w:p w:rsidR="003263CB" w:rsidRDefault="00326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DCC"/>
    <w:rsid w:val="003263CB"/>
    <w:rsid w:val="0062268E"/>
    <w:rsid w:val="006C7069"/>
    <w:rsid w:val="007076E7"/>
    <w:rsid w:val="0092628A"/>
    <w:rsid w:val="009B0EFE"/>
    <w:rsid w:val="00B066C5"/>
    <w:rsid w:val="00B13709"/>
    <w:rsid w:val="00E1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F6733"/>
  <w15:chartTrackingRefBased/>
  <w15:docId w15:val="{3A97048B-3278-4B36-BD0C-F97F3C65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B0EFE"/>
    <w:pPr>
      <w:spacing w:before="100" w:beforeAutospacing="1" w:after="100" w:afterAutospacing="1"/>
    </w:pPr>
  </w:style>
  <w:style w:type="character" w:styleId="a4">
    <w:name w:val="Strong"/>
    <w:qFormat/>
    <w:rsid w:val="009B0EFE"/>
    <w:rPr>
      <w:b/>
      <w:bCs/>
    </w:rPr>
  </w:style>
  <w:style w:type="paragraph" w:styleId="a5">
    <w:name w:val="footer"/>
    <w:basedOn w:val="a"/>
    <w:link w:val="a6"/>
    <w:uiPriority w:val="99"/>
    <w:rsid w:val="009B0E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0E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2632</Words>
  <Characters>15007</Characters>
  <Application>Microsoft Office Word</Application>
  <DocSecurity>0</DocSecurity>
  <Lines>125</Lines>
  <Paragraphs>35</Paragraphs>
  <ScaleCrop>false</ScaleCrop>
  <Company/>
  <LinksUpToDate>false</LinksUpToDate>
  <CharactersWithSpaces>17604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ketty</dc:creator>
  <cp:keywords/>
  <dc:description/>
  <cp:lastModifiedBy>Владелец</cp:lastModifiedBy>
  <cp:revision>6</cp:revision>
  <dcterms:created xsi:type="dcterms:W3CDTF">2021-10-07T15:24:00Z</dcterms:created>
  <dcterms:modified xsi:type="dcterms:W3CDTF">2023-11-02T10:44:00Z</dcterms:modified>
</cp:coreProperties>
</file>