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46BD" w:rsidRPr="00D246BD" w:rsidRDefault="00D246BD" w:rsidP="00D246BD">
      <w:pPr>
        <w:autoSpaceDE w:val="0"/>
        <w:autoSpaceDN w:val="0"/>
        <w:adjustRightInd w:val="0"/>
        <w:spacing w:after="60"/>
        <w:jc w:val="center"/>
        <w:rPr>
          <w:b/>
          <w:i/>
          <w:iCs/>
          <w:sz w:val="28"/>
          <w:szCs w:val="28"/>
        </w:rPr>
      </w:pPr>
      <w:r w:rsidRPr="00D246BD">
        <w:rPr>
          <w:b/>
          <w:i/>
          <w:iCs/>
          <w:sz w:val="28"/>
          <w:szCs w:val="28"/>
        </w:rPr>
        <w:t xml:space="preserve">Министерство образования Кировской области </w:t>
      </w:r>
    </w:p>
    <w:p w:rsidR="00D246BD" w:rsidRPr="00D246BD" w:rsidRDefault="00D246BD" w:rsidP="00D246BD">
      <w:pPr>
        <w:autoSpaceDE w:val="0"/>
        <w:autoSpaceDN w:val="0"/>
        <w:adjustRightInd w:val="0"/>
        <w:spacing w:after="60"/>
        <w:jc w:val="center"/>
        <w:rPr>
          <w:b/>
          <w:i/>
          <w:iCs/>
          <w:sz w:val="28"/>
          <w:szCs w:val="28"/>
        </w:rPr>
      </w:pPr>
      <w:r w:rsidRPr="00D246BD">
        <w:rPr>
          <w:b/>
          <w:i/>
          <w:iCs/>
          <w:sz w:val="28"/>
          <w:szCs w:val="28"/>
        </w:rPr>
        <w:t xml:space="preserve">Администрация </w:t>
      </w:r>
      <w:proofErr w:type="spellStart"/>
      <w:r w:rsidRPr="00D246BD">
        <w:rPr>
          <w:b/>
          <w:i/>
          <w:iCs/>
          <w:sz w:val="28"/>
          <w:szCs w:val="28"/>
        </w:rPr>
        <w:t>Малмыжского</w:t>
      </w:r>
      <w:proofErr w:type="spellEnd"/>
      <w:r w:rsidRPr="00D246BD">
        <w:rPr>
          <w:b/>
          <w:i/>
          <w:iCs/>
          <w:sz w:val="28"/>
          <w:szCs w:val="28"/>
        </w:rPr>
        <w:t xml:space="preserve"> района Кировской области</w:t>
      </w:r>
    </w:p>
    <w:p w:rsidR="007A4946" w:rsidRPr="00BD1D83" w:rsidRDefault="00D246BD" w:rsidP="00D246BD">
      <w:pPr>
        <w:autoSpaceDE w:val="0"/>
        <w:autoSpaceDN w:val="0"/>
        <w:adjustRightInd w:val="0"/>
        <w:spacing w:after="60"/>
        <w:jc w:val="center"/>
        <w:rPr>
          <w:b/>
          <w:i/>
          <w:iCs/>
          <w:sz w:val="28"/>
          <w:szCs w:val="28"/>
        </w:rPr>
      </w:pPr>
      <w:r w:rsidRPr="00D246BD">
        <w:rPr>
          <w:b/>
          <w:i/>
          <w:iCs/>
          <w:sz w:val="28"/>
          <w:szCs w:val="28"/>
        </w:rPr>
        <w:t xml:space="preserve">МКОУ СОШ </w:t>
      </w:r>
      <w:proofErr w:type="spellStart"/>
      <w:r w:rsidRPr="00D246BD">
        <w:rPr>
          <w:b/>
          <w:i/>
          <w:iCs/>
          <w:sz w:val="28"/>
          <w:szCs w:val="28"/>
        </w:rPr>
        <w:t>с.Калинино</w:t>
      </w:r>
      <w:proofErr w:type="spellEnd"/>
      <w:r w:rsidRPr="00D246BD">
        <w:rPr>
          <w:b/>
          <w:i/>
          <w:iCs/>
          <w:sz w:val="28"/>
          <w:szCs w:val="28"/>
        </w:rPr>
        <w:t xml:space="preserve"> </w:t>
      </w:r>
      <w:proofErr w:type="spellStart"/>
      <w:r w:rsidRPr="00D246BD">
        <w:rPr>
          <w:b/>
          <w:i/>
          <w:iCs/>
          <w:sz w:val="28"/>
          <w:szCs w:val="28"/>
        </w:rPr>
        <w:t>Малмыжского</w:t>
      </w:r>
      <w:proofErr w:type="spellEnd"/>
      <w:r w:rsidRPr="00D246BD">
        <w:rPr>
          <w:b/>
          <w:i/>
          <w:iCs/>
          <w:sz w:val="28"/>
          <w:szCs w:val="28"/>
        </w:rPr>
        <w:t xml:space="preserve"> района Кировской области</w:t>
      </w:r>
    </w:p>
    <w:tbl>
      <w:tblPr>
        <w:tblpPr w:leftFromText="180" w:rightFromText="180" w:vertAnchor="text" w:horzAnchor="page" w:tblpX="7933" w:tblpY="356"/>
        <w:tblW w:w="34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2"/>
      </w:tblGrid>
      <w:tr w:rsidR="00D246BD" w:rsidRPr="00BD1D83" w:rsidTr="00D246BD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6BD" w:rsidRPr="00BD1D83" w:rsidRDefault="00D246BD" w:rsidP="00D246BD">
            <w:pPr>
              <w:autoSpaceDE w:val="0"/>
              <w:autoSpaceDN w:val="0"/>
              <w:adjustRightInd w:val="0"/>
              <w:spacing w:after="60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Утверждена </w:t>
            </w:r>
            <w:r w:rsidRPr="00BD1D83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приказом директора школы</w:t>
            </w:r>
          </w:p>
          <w:p w:rsidR="00D246BD" w:rsidRPr="00BD1D83" w:rsidRDefault="00D246BD" w:rsidP="00D246BD">
            <w:pPr>
              <w:autoSpaceDE w:val="0"/>
              <w:autoSpaceDN w:val="0"/>
              <w:adjustRightInd w:val="0"/>
              <w:spacing w:after="60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От 01.09.2023 г. № 56</w:t>
            </w:r>
          </w:p>
          <w:p w:rsidR="00D246BD" w:rsidRPr="00BD1D83" w:rsidRDefault="00D246BD" w:rsidP="00D246BD">
            <w:pPr>
              <w:autoSpaceDE w:val="0"/>
              <w:autoSpaceDN w:val="0"/>
              <w:adjustRightInd w:val="0"/>
              <w:spacing w:after="60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________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Кулакова Л.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М.</w:t>
            </w:r>
          </w:p>
          <w:p w:rsidR="00D246BD" w:rsidRPr="00BD1D83" w:rsidRDefault="00D246BD" w:rsidP="00D246BD">
            <w:pPr>
              <w:autoSpaceDE w:val="0"/>
              <w:autoSpaceDN w:val="0"/>
              <w:adjustRightInd w:val="0"/>
              <w:spacing w:after="60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</w:p>
        </w:tc>
      </w:tr>
    </w:tbl>
    <w:p w:rsidR="007A4946" w:rsidRPr="00BD1D83" w:rsidRDefault="007A4946" w:rsidP="007A4946">
      <w:pPr>
        <w:autoSpaceDE w:val="0"/>
        <w:autoSpaceDN w:val="0"/>
        <w:adjustRightInd w:val="0"/>
        <w:spacing w:after="60"/>
        <w:rPr>
          <w:iCs/>
          <w:sz w:val="28"/>
          <w:szCs w:val="28"/>
        </w:rPr>
      </w:pPr>
    </w:p>
    <w:p w:rsidR="007A4946" w:rsidRPr="00BD1D83" w:rsidRDefault="007A4946" w:rsidP="007A4946">
      <w:pPr>
        <w:autoSpaceDE w:val="0"/>
        <w:autoSpaceDN w:val="0"/>
        <w:adjustRightInd w:val="0"/>
        <w:spacing w:after="60"/>
        <w:rPr>
          <w:iCs/>
          <w:sz w:val="28"/>
          <w:szCs w:val="28"/>
        </w:rPr>
      </w:pPr>
    </w:p>
    <w:p w:rsidR="007A4946" w:rsidRPr="00BD1D83" w:rsidRDefault="007A4946" w:rsidP="007A4946">
      <w:pPr>
        <w:autoSpaceDE w:val="0"/>
        <w:autoSpaceDN w:val="0"/>
        <w:adjustRightInd w:val="0"/>
        <w:spacing w:after="60"/>
        <w:rPr>
          <w:b/>
          <w:iCs/>
          <w:sz w:val="56"/>
          <w:szCs w:val="56"/>
        </w:rPr>
      </w:pPr>
    </w:p>
    <w:p w:rsidR="00D246BD" w:rsidRDefault="00D246BD" w:rsidP="007A4946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7A4946" w:rsidRPr="007A4946" w:rsidRDefault="007A4946" w:rsidP="007A4946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 w:rsidRPr="007A4946">
        <w:rPr>
          <w:rFonts w:ascii="Times New Roman" w:hAnsi="Times New Roman" w:cs="Times New Roman"/>
          <w:b/>
          <w:sz w:val="56"/>
          <w:szCs w:val="56"/>
        </w:rPr>
        <w:t xml:space="preserve">Рабочая программа </w:t>
      </w:r>
    </w:p>
    <w:p w:rsidR="007A4946" w:rsidRPr="007A4946" w:rsidRDefault="007A4946" w:rsidP="007A4946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A4946">
        <w:rPr>
          <w:rFonts w:ascii="Times New Roman" w:hAnsi="Times New Roman" w:cs="Times New Roman"/>
          <w:b/>
          <w:sz w:val="36"/>
          <w:szCs w:val="36"/>
        </w:rPr>
        <w:t>внеурочной деятельности</w:t>
      </w:r>
    </w:p>
    <w:p w:rsidR="007A4946" w:rsidRPr="007A4946" w:rsidRDefault="007A4946" w:rsidP="007A4946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A4946">
        <w:rPr>
          <w:rFonts w:ascii="Times New Roman" w:hAnsi="Times New Roman" w:cs="Times New Roman"/>
          <w:b/>
          <w:sz w:val="36"/>
          <w:szCs w:val="36"/>
        </w:rPr>
        <w:t>по спортивно-оздоровительному направлению</w:t>
      </w:r>
    </w:p>
    <w:p w:rsidR="007A4946" w:rsidRPr="007A4946" w:rsidRDefault="007A4946" w:rsidP="007A4946">
      <w:pPr>
        <w:pStyle w:val="1"/>
        <w:shd w:val="clear" w:color="auto" w:fill="FFFFFF"/>
        <w:spacing w:before="0"/>
        <w:jc w:val="center"/>
        <w:rPr>
          <w:rFonts w:ascii="Times New Roman" w:hAnsi="Times New Roman"/>
          <w:bCs w:val="0"/>
        </w:rPr>
      </w:pPr>
      <w:r w:rsidRPr="007A4946">
        <w:rPr>
          <w:rFonts w:ascii="Times New Roman" w:hAnsi="Times New Roman"/>
        </w:rPr>
        <w:t>«</w:t>
      </w:r>
      <w:r>
        <w:rPr>
          <w:rFonts w:ascii="Times New Roman" w:hAnsi="Times New Roman"/>
          <w:bCs w:val="0"/>
        </w:rPr>
        <w:t>Спортивные игры</w:t>
      </w:r>
      <w:r w:rsidRPr="007A4946">
        <w:rPr>
          <w:rFonts w:ascii="Times New Roman" w:hAnsi="Times New Roman"/>
          <w:bCs w:val="0"/>
        </w:rPr>
        <w:t xml:space="preserve"> </w:t>
      </w:r>
      <w:r w:rsidRPr="007A4946">
        <w:rPr>
          <w:rFonts w:ascii="Times New Roman" w:hAnsi="Times New Roman"/>
        </w:rPr>
        <w:t>»</w:t>
      </w:r>
    </w:p>
    <w:p w:rsidR="007A4946" w:rsidRPr="007A4946" w:rsidRDefault="007A4946" w:rsidP="007A4946">
      <w:pPr>
        <w:shd w:val="clear" w:color="auto" w:fill="FFFFFF"/>
        <w:spacing w:before="105" w:after="75" w:line="315" w:lineRule="atLeast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 рамках ФГОС для 6</w:t>
      </w:r>
      <w:r w:rsidRPr="007A4946">
        <w:rPr>
          <w:rFonts w:ascii="Times New Roman" w:hAnsi="Times New Roman" w:cs="Times New Roman"/>
          <w:b/>
          <w:bCs/>
          <w:sz w:val="28"/>
          <w:szCs w:val="28"/>
        </w:rPr>
        <w:t xml:space="preserve"> класса</w:t>
      </w:r>
    </w:p>
    <w:p w:rsidR="007A4946" w:rsidRPr="007A4946" w:rsidRDefault="007A4946" w:rsidP="007A494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A4946" w:rsidRPr="007A4946" w:rsidRDefault="00D246BD" w:rsidP="007A4946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НА 2023-2024 </w:t>
      </w:r>
      <w:r w:rsidR="007A4946" w:rsidRPr="007A4946">
        <w:rPr>
          <w:rFonts w:ascii="Times New Roman" w:eastAsia="Calibri" w:hAnsi="Times New Roman" w:cs="Times New Roman"/>
          <w:b/>
          <w:bCs/>
          <w:sz w:val="28"/>
          <w:szCs w:val="28"/>
        </w:rPr>
        <w:t>УЧЕБНЫЙ ГОД</w:t>
      </w:r>
    </w:p>
    <w:p w:rsidR="007A4946" w:rsidRPr="007A4946" w:rsidRDefault="007A4946" w:rsidP="007A4946">
      <w:pPr>
        <w:autoSpaceDE w:val="0"/>
        <w:autoSpaceDN w:val="0"/>
        <w:adjustRightInd w:val="0"/>
        <w:spacing w:after="60"/>
        <w:rPr>
          <w:rFonts w:ascii="Times New Roman" w:hAnsi="Times New Roman" w:cs="Times New Roman"/>
          <w:b/>
          <w:iCs/>
          <w:sz w:val="44"/>
          <w:szCs w:val="44"/>
        </w:rPr>
      </w:pPr>
    </w:p>
    <w:p w:rsidR="007A4946" w:rsidRPr="007A4946" w:rsidRDefault="007A4946" w:rsidP="007A4946">
      <w:pPr>
        <w:autoSpaceDE w:val="0"/>
        <w:autoSpaceDN w:val="0"/>
        <w:adjustRightInd w:val="0"/>
        <w:spacing w:after="60"/>
        <w:rPr>
          <w:rFonts w:ascii="Times New Roman" w:hAnsi="Times New Roman" w:cs="Times New Roman"/>
          <w:b/>
          <w:iCs/>
          <w:sz w:val="44"/>
          <w:szCs w:val="44"/>
        </w:rPr>
      </w:pPr>
    </w:p>
    <w:p w:rsidR="007A4946" w:rsidRPr="007A4946" w:rsidRDefault="007A4946" w:rsidP="007A4946">
      <w:pPr>
        <w:autoSpaceDE w:val="0"/>
        <w:autoSpaceDN w:val="0"/>
        <w:adjustRightInd w:val="0"/>
        <w:spacing w:after="60"/>
        <w:ind w:left="7080"/>
        <w:rPr>
          <w:rFonts w:ascii="Times New Roman" w:hAnsi="Times New Roman" w:cs="Times New Roman"/>
          <w:b/>
          <w:iCs/>
        </w:rPr>
      </w:pPr>
      <w:r w:rsidRPr="007A4946">
        <w:rPr>
          <w:rFonts w:ascii="Times New Roman" w:hAnsi="Times New Roman" w:cs="Times New Roman"/>
          <w:b/>
          <w:iCs/>
        </w:rPr>
        <w:t>Составитель:</w:t>
      </w:r>
    </w:p>
    <w:p w:rsidR="007A4946" w:rsidRPr="007A4946" w:rsidRDefault="00D246BD" w:rsidP="00D246BD">
      <w:pPr>
        <w:autoSpaceDE w:val="0"/>
        <w:autoSpaceDN w:val="0"/>
        <w:adjustRightInd w:val="0"/>
        <w:spacing w:after="60"/>
        <w:ind w:left="7080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Зайцев Юрий Геннадьевич</w:t>
      </w:r>
      <w:r w:rsidR="007A4946" w:rsidRPr="007A4946">
        <w:rPr>
          <w:rFonts w:ascii="Times New Roman" w:hAnsi="Times New Roman" w:cs="Times New Roman"/>
          <w:iCs/>
        </w:rPr>
        <w:t xml:space="preserve">, </w:t>
      </w:r>
    </w:p>
    <w:p w:rsidR="007A4946" w:rsidRPr="007A4946" w:rsidRDefault="007A4946" w:rsidP="007A4946">
      <w:pPr>
        <w:autoSpaceDE w:val="0"/>
        <w:autoSpaceDN w:val="0"/>
        <w:adjustRightInd w:val="0"/>
        <w:spacing w:after="60"/>
        <w:ind w:left="7080"/>
        <w:rPr>
          <w:rFonts w:ascii="Times New Roman" w:hAnsi="Times New Roman" w:cs="Times New Roman"/>
          <w:iCs/>
        </w:rPr>
      </w:pPr>
      <w:r w:rsidRPr="007A4946">
        <w:rPr>
          <w:rFonts w:ascii="Times New Roman" w:hAnsi="Times New Roman" w:cs="Times New Roman"/>
          <w:iCs/>
        </w:rPr>
        <w:t>учитель физической культуры</w:t>
      </w:r>
    </w:p>
    <w:p w:rsidR="007A4946" w:rsidRPr="007A4946" w:rsidRDefault="007A4946" w:rsidP="007A4946">
      <w:pPr>
        <w:autoSpaceDE w:val="0"/>
        <w:autoSpaceDN w:val="0"/>
        <w:adjustRightInd w:val="0"/>
        <w:spacing w:after="60"/>
        <w:ind w:left="7080"/>
        <w:rPr>
          <w:rFonts w:ascii="Times New Roman" w:hAnsi="Times New Roman" w:cs="Times New Roman"/>
          <w:i/>
          <w:iCs/>
        </w:rPr>
      </w:pPr>
    </w:p>
    <w:p w:rsidR="007A4946" w:rsidRPr="007A4946" w:rsidRDefault="007A4946" w:rsidP="007A4946">
      <w:pPr>
        <w:tabs>
          <w:tab w:val="left" w:pos="2900"/>
        </w:tabs>
        <w:ind w:left="786"/>
        <w:contextualSpacing/>
        <w:rPr>
          <w:rFonts w:ascii="Times New Roman" w:hAnsi="Times New Roman" w:cs="Times New Roman"/>
          <w:b/>
          <w:iCs/>
          <w:sz w:val="28"/>
          <w:szCs w:val="28"/>
        </w:rPr>
      </w:pPr>
      <w:r w:rsidRPr="007A4946">
        <w:rPr>
          <w:rFonts w:ascii="Times New Roman" w:hAnsi="Times New Roman" w:cs="Times New Roman"/>
        </w:rPr>
        <w:t xml:space="preserve">                      </w:t>
      </w:r>
    </w:p>
    <w:p w:rsidR="007A4946" w:rsidRPr="007A4946" w:rsidRDefault="007A4946" w:rsidP="007A4946">
      <w:pPr>
        <w:autoSpaceDE w:val="0"/>
        <w:autoSpaceDN w:val="0"/>
        <w:adjustRightInd w:val="0"/>
        <w:spacing w:after="60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7A4946" w:rsidRPr="007A4946" w:rsidRDefault="007A4946" w:rsidP="007A4946">
      <w:pPr>
        <w:autoSpaceDE w:val="0"/>
        <w:autoSpaceDN w:val="0"/>
        <w:adjustRightInd w:val="0"/>
        <w:spacing w:after="60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7A4946" w:rsidRPr="007A4946" w:rsidRDefault="007A4946" w:rsidP="007A4946">
      <w:pPr>
        <w:autoSpaceDE w:val="0"/>
        <w:autoSpaceDN w:val="0"/>
        <w:adjustRightInd w:val="0"/>
        <w:spacing w:after="60"/>
        <w:rPr>
          <w:rFonts w:ascii="Times New Roman" w:hAnsi="Times New Roman" w:cs="Times New Roman"/>
          <w:b/>
          <w:iCs/>
          <w:sz w:val="28"/>
          <w:szCs w:val="28"/>
        </w:rPr>
      </w:pPr>
    </w:p>
    <w:p w:rsidR="007A4946" w:rsidRPr="007A4946" w:rsidRDefault="007A4946" w:rsidP="007A4946">
      <w:pPr>
        <w:autoSpaceDE w:val="0"/>
        <w:autoSpaceDN w:val="0"/>
        <w:adjustRightInd w:val="0"/>
        <w:spacing w:after="60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7A4946" w:rsidRDefault="00D246BD" w:rsidP="007A4946">
      <w:pPr>
        <w:autoSpaceDE w:val="0"/>
        <w:autoSpaceDN w:val="0"/>
        <w:adjustRightInd w:val="0"/>
        <w:spacing w:after="60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>2023</w:t>
      </w:r>
      <w:r w:rsidR="007A4946" w:rsidRPr="007A4946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="007A4946">
        <w:rPr>
          <w:rFonts w:ascii="Times New Roman" w:hAnsi="Times New Roman" w:cs="Times New Roman"/>
          <w:b/>
          <w:iCs/>
          <w:sz w:val="28"/>
          <w:szCs w:val="28"/>
        </w:rPr>
        <w:t>г.</w:t>
      </w:r>
    </w:p>
    <w:p w:rsidR="00D246BD" w:rsidRDefault="00D246BD" w:rsidP="007A4946">
      <w:pPr>
        <w:autoSpaceDE w:val="0"/>
        <w:autoSpaceDN w:val="0"/>
        <w:adjustRightInd w:val="0"/>
        <w:spacing w:after="60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>с. Калинино</w:t>
      </w:r>
    </w:p>
    <w:p w:rsidR="00D246BD" w:rsidRDefault="00D246BD" w:rsidP="007A4946">
      <w:pPr>
        <w:autoSpaceDE w:val="0"/>
        <w:autoSpaceDN w:val="0"/>
        <w:adjustRightInd w:val="0"/>
        <w:spacing w:after="60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D246BD" w:rsidRPr="007A4946" w:rsidRDefault="00D246BD" w:rsidP="007A4946">
      <w:pPr>
        <w:autoSpaceDE w:val="0"/>
        <w:autoSpaceDN w:val="0"/>
        <w:adjustRightInd w:val="0"/>
        <w:spacing w:after="60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5F4EF2" w:rsidRDefault="005F4EF2" w:rsidP="005F4EF2">
      <w:pPr>
        <w:spacing w:after="0"/>
        <w:rPr>
          <w:rStyle w:val="apple-style-span"/>
          <w:b/>
          <w:sz w:val="28"/>
          <w:szCs w:val="28"/>
        </w:rPr>
      </w:pPr>
    </w:p>
    <w:p w:rsidR="006E412E" w:rsidRDefault="006E412E" w:rsidP="007A4946">
      <w:pPr>
        <w:tabs>
          <w:tab w:val="left" w:pos="6390"/>
        </w:tabs>
        <w:rPr>
          <w:rFonts w:ascii="Times New Roman" w:hAnsi="Times New Roman" w:cs="Times New Roman"/>
          <w:b/>
          <w:sz w:val="28"/>
          <w:szCs w:val="28"/>
        </w:rPr>
      </w:pPr>
    </w:p>
    <w:p w:rsidR="00254E0F" w:rsidRDefault="00420C8F" w:rsidP="00356BAA">
      <w:pPr>
        <w:tabs>
          <w:tab w:val="left" w:pos="63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02FC">
        <w:rPr>
          <w:rFonts w:ascii="Times New Roman" w:hAnsi="Times New Roman" w:cs="Times New Roman"/>
          <w:b/>
          <w:sz w:val="28"/>
          <w:szCs w:val="28"/>
        </w:rPr>
        <w:lastRenderedPageBreak/>
        <w:t>6</w:t>
      </w:r>
      <w:r w:rsidR="00254E0F">
        <w:rPr>
          <w:rFonts w:ascii="Times New Roman" w:hAnsi="Times New Roman" w:cs="Times New Roman"/>
          <w:b/>
          <w:sz w:val="28"/>
          <w:szCs w:val="28"/>
        </w:rPr>
        <w:t xml:space="preserve"> класс.</w:t>
      </w:r>
    </w:p>
    <w:p w:rsidR="00766D02" w:rsidRDefault="00766D02" w:rsidP="00766D02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BF0CB1">
        <w:rPr>
          <w:rFonts w:ascii="Times New Roman" w:hAnsi="Times New Roman" w:cs="Times New Roman"/>
          <w:b/>
          <w:i/>
          <w:sz w:val="28"/>
          <w:szCs w:val="28"/>
        </w:rPr>
        <w:t>1.Пояснительная записка</w:t>
      </w:r>
      <w:r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5F1EED" w:rsidRPr="00BF0CB1" w:rsidRDefault="005F1EED" w:rsidP="005F1EE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F0CB1">
        <w:rPr>
          <w:rFonts w:ascii="Times New Roman" w:hAnsi="Times New Roman" w:cs="Times New Roman"/>
          <w:sz w:val="28"/>
          <w:szCs w:val="28"/>
        </w:rPr>
        <w:t xml:space="preserve">Данная программа представляет собой вариант программы организации внеурочной деятельности школьников и предназначена для реализации в одном отдельно взятом классе. </w:t>
      </w:r>
      <w:r w:rsidRPr="00C16E32">
        <w:rPr>
          <w:rFonts w:ascii="Times New Roman" w:hAnsi="Times New Roman" w:cs="Times New Roman"/>
          <w:sz w:val="28"/>
          <w:szCs w:val="28"/>
        </w:rPr>
        <w:t>Темы и разделы выбраны с учетом имеющейся материальной базы и местных климатических условий.</w:t>
      </w:r>
    </w:p>
    <w:p w:rsidR="005F1EED" w:rsidRPr="00BF0CB1" w:rsidRDefault="005F1EED" w:rsidP="005F1EE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рассчитана на 34</w:t>
      </w:r>
      <w:r w:rsidRPr="00BF0CB1">
        <w:rPr>
          <w:rFonts w:ascii="Times New Roman" w:hAnsi="Times New Roman" w:cs="Times New Roman"/>
          <w:sz w:val="28"/>
          <w:szCs w:val="28"/>
        </w:rPr>
        <w:t xml:space="preserve"> ч и предполагает равномерное распределение этих часов по неделям и проведение регулярных еженедельных внеурочных заняти</w:t>
      </w:r>
      <w:r>
        <w:rPr>
          <w:rFonts w:ascii="Times New Roman" w:hAnsi="Times New Roman" w:cs="Times New Roman"/>
          <w:sz w:val="28"/>
          <w:szCs w:val="28"/>
        </w:rPr>
        <w:t>й со школьниками</w:t>
      </w:r>
      <w:r w:rsidRPr="00BF0CB1">
        <w:rPr>
          <w:rFonts w:ascii="Times New Roman" w:hAnsi="Times New Roman" w:cs="Times New Roman"/>
          <w:sz w:val="28"/>
          <w:szCs w:val="28"/>
        </w:rPr>
        <w:t xml:space="preserve">. </w:t>
      </w:r>
      <w:r w:rsidRPr="00C16E32">
        <w:rPr>
          <w:rFonts w:ascii="Times New Roman" w:hAnsi="Times New Roman" w:cs="Times New Roman"/>
          <w:sz w:val="28"/>
          <w:szCs w:val="28"/>
        </w:rPr>
        <w:t>Программа внеурочной деятельности  рассчитана на учащихся</w:t>
      </w:r>
      <w:r>
        <w:rPr>
          <w:rFonts w:ascii="Times New Roman" w:hAnsi="Times New Roman" w:cs="Times New Roman"/>
          <w:sz w:val="28"/>
          <w:szCs w:val="28"/>
        </w:rPr>
        <w:t xml:space="preserve"> 6 классов </w:t>
      </w:r>
      <w:r w:rsidRPr="00C16E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(12-</w:t>
      </w:r>
      <w:r w:rsidRPr="00C16E32">
        <w:rPr>
          <w:rFonts w:ascii="Times New Roman" w:hAnsi="Times New Roman" w:cs="Times New Roman"/>
          <w:sz w:val="28"/>
          <w:szCs w:val="28"/>
        </w:rPr>
        <w:t>13 лет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C16E3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F1EED" w:rsidRDefault="005F1EED" w:rsidP="00766D02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:rsidR="00BF0CB1" w:rsidRPr="00C16E32" w:rsidRDefault="00BF0CB1" w:rsidP="00BF0C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16E32">
        <w:rPr>
          <w:rFonts w:ascii="Times New Roman" w:hAnsi="Times New Roman" w:cs="Times New Roman"/>
          <w:sz w:val="28"/>
          <w:szCs w:val="28"/>
        </w:rPr>
        <w:t>Данная программа разработана для реализации в основной школе. Темы и разделы выбраны с учетом имеющейся материальной базы и местных климатических условий. Программа внеурочной деятельности  рассчитана на учащихся</w:t>
      </w:r>
      <w:r w:rsidR="00420C8F">
        <w:rPr>
          <w:rFonts w:ascii="Times New Roman" w:hAnsi="Times New Roman" w:cs="Times New Roman"/>
          <w:sz w:val="28"/>
          <w:szCs w:val="28"/>
        </w:rPr>
        <w:t xml:space="preserve"> </w:t>
      </w:r>
      <w:r w:rsidR="00420C8F" w:rsidRPr="00D402F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класса</w:t>
      </w:r>
      <w:r w:rsidRPr="00C16E3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Количество часов 34 с учётом – 1 занятие в неделю. </w:t>
      </w:r>
      <w:r w:rsidRPr="00C16E32">
        <w:rPr>
          <w:rFonts w:ascii="Times New Roman" w:hAnsi="Times New Roman" w:cs="Times New Roman"/>
          <w:sz w:val="28"/>
          <w:szCs w:val="28"/>
        </w:rPr>
        <w:t>Она предусма</w:t>
      </w:r>
      <w:r>
        <w:rPr>
          <w:rFonts w:ascii="Times New Roman" w:hAnsi="Times New Roman" w:cs="Times New Roman"/>
          <w:sz w:val="28"/>
          <w:szCs w:val="28"/>
        </w:rPr>
        <w:t xml:space="preserve">тривает проведение практических </w:t>
      </w:r>
      <w:r w:rsidRPr="00C16E32">
        <w:rPr>
          <w:rFonts w:ascii="Times New Roman" w:hAnsi="Times New Roman" w:cs="Times New Roman"/>
          <w:sz w:val="28"/>
          <w:szCs w:val="28"/>
        </w:rPr>
        <w:t xml:space="preserve"> занятий по каждому разделу, изучение и дальнейшее совершенствование специальных движений на практических занятиях, выполнение учащимися контрольных нормативов, участие во </w:t>
      </w:r>
      <w:proofErr w:type="spellStart"/>
      <w:r w:rsidRPr="00C16E32">
        <w:rPr>
          <w:rFonts w:ascii="Times New Roman" w:hAnsi="Times New Roman" w:cs="Times New Roman"/>
          <w:sz w:val="28"/>
          <w:szCs w:val="28"/>
        </w:rPr>
        <w:t>внутришкольных</w:t>
      </w:r>
      <w:proofErr w:type="spellEnd"/>
      <w:r w:rsidRPr="00C16E32">
        <w:rPr>
          <w:rFonts w:ascii="Times New Roman" w:hAnsi="Times New Roman" w:cs="Times New Roman"/>
          <w:sz w:val="28"/>
          <w:szCs w:val="28"/>
        </w:rPr>
        <w:t xml:space="preserve"> соревнованиях. </w:t>
      </w:r>
    </w:p>
    <w:p w:rsidR="00CE64B8" w:rsidRPr="00CE64B8" w:rsidRDefault="00CE64B8" w:rsidP="00CE64B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     </w:t>
      </w:r>
      <w:r w:rsidRPr="00CE64B8">
        <w:rPr>
          <w:rFonts w:ascii="Times New Roman" w:hAnsi="Times New Roman" w:cs="Times New Roman"/>
          <w:b/>
          <w:bCs/>
          <w:iCs/>
          <w:sz w:val="28"/>
          <w:szCs w:val="28"/>
        </w:rPr>
        <w:t>Цель программы</w:t>
      </w:r>
      <w:r w:rsidRPr="00CE64B8">
        <w:rPr>
          <w:rFonts w:ascii="Times New Roman" w:hAnsi="Times New Roman" w:cs="Times New Roman"/>
          <w:b/>
          <w:bCs/>
          <w:i/>
          <w:iCs/>
          <w:sz w:val="28"/>
          <w:szCs w:val="28"/>
        </w:rPr>
        <w:t>:</w:t>
      </w:r>
      <w:r w:rsidRPr="00CE64B8">
        <w:rPr>
          <w:rFonts w:ascii="Times New Roman" w:hAnsi="Times New Roman" w:cs="Times New Roman"/>
          <w:sz w:val="28"/>
          <w:szCs w:val="28"/>
        </w:rPr>
        <w:t xml:space="preserve"> создание условий для физического развития детей, формирование личности ребён</w:t>
      </w:r>
      <w:r>
        <w:rPr>
          <w:rFonts w:ascii="Times New Roman" w:hAnsi="Times New Roman" w:cs="Times New Roman"/>
          <w:sz w:val="28"/>
          <w:szCs w:val="28"/>
        </w:rPr>
        <w:t>ка средствами спортивных игр</w:t>
      </w:r>
      <w:r w:rsidRPr="00CE64B8">
        <w:rPr>
          <w:rFonts w:ascii="Times New Roman" w:hAnsi="Times New Roman" w:cs="Times New Roman"/>
          <w:sz w:val="28"/>
          <w:szCs w:val="28"/>
        </w:rPr>
        <w:t xml:space="preserve"> через включение их в совместную деятельность.</w:t>
      </w:r>
    </w:p>
    <w:p w:rsidR="00CE64B8" w:rsidRPr="00CE64B8" w:rsidRDefault="00CE64B8" w:rsidP="00CE64B8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CE64B8">
        <w:rPr>
          <w:rFonts w:ascii="Times New Roman" w:hAnsi="Times New Roman" w:cs="Times New Roman"/>
          <w:b/>
          <w:sz w:val="28"/>
          <w:szCs w:val="28"/>
        </w:rPr>
        <w:t>Задачи</w:t>
      </w:r>
      <w:r w:rsidRPr="00CE64B8">
        <w:rPr>
          <w:rFonts w:ascii="Times New Roman" w:hAnsi="Times New Roman" w:cs="Times New Roman"/>
          <w:sz w:val="28"/>
          <w:szCs w:val="28"/>
        </w:rPr>
        <w:t xml:space="preserve">, решаемые в рамках данной программы: </w:t>
      </w:r>
    </w:p>
    <w:p w:rsidR="00CE64B8" w:rsidRPr="00CE64B8" w:rsidRDefault="00CE64B8" w:rsidP="00CE64B8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E64B8">
        <w:rPr>
          <w:rFonts w:ascii="Times New Roman" w:hAnsi="Times New Roman" w:cs="Times New Roman"/>
          <w:sz w:val="28"/>
          <w:szCs w:val="28"/>
        </w:rPr>
        <w:t>активизировать</w:t>
      </w:r>
      <w:r>
        <w:rPr>
          <w:rFonts w:ascii="Times New Roman" w:hAnsi="Times New Roman" w:cs="Times New Roman"/>
          <w:sz w:val="28"/>
          <w:szCs w:val="28"/>
        </w:rPr>
        <w:t xml:space="preserve"> двигательную активность </w:t>
      </w:r>
      <w:r w:rsidRPr="00CE64B8">
        <w:rPr>
          <w:rFonts w:ascii="Times New Roman" w:hAnsi="Times New Roman" w:cs="Times New Roman"/>
          <w:sz w:val="28"/>
          <w:szCs w:val="28"/>
        </w:rPr>
        <w:t xml:space="preserve"> школьников  во внеурочное время;</w:t>
      </w:r>
    </w:p>
    <w:p w:rsidR="00CE64B8" w:rsidRPr="00CE64B8" w:rsidRDefault="00CE64B8" w:rsidP="00CE64B8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E64B8">
        <w:rPr>
          <w:rFonts w:ascii="Times New Roman" w:hAnsi="Times New Roman" w:cs="Times New Roman"/>
          <w:sz w:val="28"/>
          <w:szCs w:val="28"/>
        </w:rPr>
        <w:t xml:space="preserve">познакомить детей с </w:t>
      </w:r>
      <w:r>
        <w:rPr>
          <w:rFonts w:ascii="Times New Roman" w:hAnsi="Times New Roman" w:cs="Times New Roman"/>
          <w:sz w:val="28"/>
          <w:szCs w:val="28"/>
        </w:rPr>
        <w:t>разнообразием спортивных</w:t>
      </w:r>
      <w:r w:rsidRPr="00CE64B8">
        <w:rPr>
          <w:rFonts w:ascii="Times New Roman" w:hAnsi="Times New Roman" w:cs="Times New Roman"/>
          <w:sz w:val="28"/>
          <w:szCs w:val="28"/>
        </w:rPr>
        <w:t xml:space="preserve"> игр и возможностью использовать их при организации досуга;</w:t>
      </w:r>
    </w:p>
    <w:p w:rsidR="00CE64B8" w:rsidRPr="00CE64B8" w:rsidRDefault="00CE64B8" w:rsidP="00CE64B8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E64B8">
        <w:rPr>
          <w:rFonts w:ascii="Times New Roman" w:hAnsi="Times New Roman" w:cs="Times New Roman"/>
          <w:sz w:val="28"/>
          <w:szCs w:val="28"/>
        </w:rPr>
        <w:t>формировать умение самостоятельно выбирать, организовывать и проводить подходящую игру с учётом особенностей участников, условий и обстоятельств;</w:t>
      </w:r>
    </w:p>
    <w:p w:rsidR="00CE64B8" w:rsidRPr="00CE64B8" w:rsidRDefault="00CE64B8" w:rsidP="00CE64B8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E64B8">
        <w:rPr>
          <w:rFonts w:ascii="Times New Roman" w:hAnsi="Times New Roman" w:cs="Times New Roman"/>
          <w:sz w:val="28"/>
          <w:szCs w:val="28"/>
        </w:rPr>
        <w:t>создавать условия для проявления чувства коллективизма;</w:t>
      </w:r>
    </w:p>
    <w:p w:rsidR="00CE64B8" w:rsidRPr="00CE64B8" w:rsidRDefault="00CE64B8" w:rsidP="00CE64B8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E64B8">
        <w:rPr>
          <w:rFonts w:ascii="Times New Roman" w:hAnsi="Times New Roman" w:cs="Times New Roman"/>
          <w:sz w:val="28"/>
          <w:szCs w:val="28"/>
        </w:rPr>
        <w:t>развивать  сообразительность</w:t>
      </w:r>
      <w:proofErr w:type="gramEnd"/>
      <w:r w:rsidRPr="00CE64B8">
        <w:rPr>
          <w:rFonts w:ascii="Times New Roman" w:hAnsi="Times New Roman" w:cs="Times New Roman"/>
          <w:sz w:val="28"/>
          <w:szCs w:val="28"/>
        </w:rPr>
        <w:t>, речь,  воображение,  коммуникативные умения, внимание, ловкость, сообразительность, инициативу, быстроту реакции, и так же эмоционально-чувственную сферу;</w:t>
      </w:r>
    </w:p>
    <w:p w:rsidR="00CE64B8" w:rsidRPr="00CE64B8" w:rsidRDefault="00CE64B8" w:rsidP="00CE64B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D0124" w:rsidRPr="00BD0124" w:rsidRDefault="00AD4EC4" w:rsidP="00BD0124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BD0124" w:rsidRPr="00BD0124">
        <w:rPr>
          <w:rFonts w:ascii="Times New Roman" w:hAnsi="Times New Roman" w:cs="Times New Roman"/>
          <w:b/>
          <w:sz w:val="28"/>
          <w:szCs w:val="28"/>
        </w:rPr>
        <w:t>Особенности программы.</w:t>
      </w:r>
    </w:p>
    <w:p w:rsidR="00BD0124" w:rsidRDefault="00BD0124" w:rsidP="00BD012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Предлагаемая </w:t>
      </w:r>
      <w:r w:rsidRPr="00BD0124">
        <w:rPr>
          <w:rFonts w:ascii="Times New Roman" w:hAnsi="Times New Roman" w:cs="Times New Roman"/>
          <w:sz w:val="28"/>
          <w:szCs w:val="28"/>
        </w:rPr>
        <w:t xml:space="preserve">программа по </w:t>
      </w:r>
      <w:r>
        <w:rPr>
          <w:rFonts w:ascii="Times New Roman" w:hAnsi="Times New Roman" w:cs="Times New Roman"/>
          <w:sz w:val="28"/>
          <w:szCs w:val="28"/>
        </w:rPr>
        <w:t xml:space="preserve">внеурочной деятельности </w:t>
      </w:r>
      <w:r w:rsidRPr="00BD0124">
        <w:rPr>
          <w:rFonts w:ascii="Times New Roman" w:hAnsi="Times New Roman" w:cs="Times New Roman"/>
          <w:sz w:val="28"/>
          <w:szCs w:val="28"/>
        </w:rPr>
        <w:t>знакомит учащихся с</w:t>
      </w:r>
      <w:r w:rsidR="00AD4EC4">
        <w:rPr>
          <w:rFonts w:ascii="Times New Roman" w:hAnsi="Times New Roman" w:cs="Times New Roman"/>
          <w:sz w:val="28"/>
          <w:szCs w:val="28"/>
        </w:rPr>
        <w:t xml:space="preserve">о спортивными </w:t>
      </w:r>
      <w:r w:rsidRPr="00BD0124">
        <w:rPr>
          <w:rFonts w:ascii="Times New Roman" w:hAnsi="Times New Roman" w:cs="Times New Roman"/>
          <w:sz w:val="28"/>
          <w:szCs w:val="28"/>
        </w:rPr>
        <w:t xml:space="preserve"> играми. Процесс формирования первичных умений и навыков неразрывно связан с задачей развития умственных и физических способностей, ведь</w:t>
      </w:r>
      <w:r w:rsidR="00AD4EC4">
        <w:rPr>
          <w:rFonts w:ascii="Times New Roman" w:hAnsi="Times New Roman" w:cs="Times New Roman"/>
          <w:bCs/>
          <w:sz w:val="28"/>
          <w:szCs w:val="28"/>
        </w:rPr>
        <w:t xml:space="preserve">  спортивные </w:t>
      </w:r>
      <w:r w:rsidRPr="00BD0124">
        <w:rPr>
          <w:rFonts w:ascii="Times New Roman" w:hAnsi="Times New Roman" w:cs="Times New Roman"/>
          <w:bCs/>
          <w:sz w:val="28"/>
          <w:szCs w:val="28"/>
        </w:rPr>
        <w:t xml:space="preserve"> игры</w:t>
      </w:r>
      <w:r w:rsidRPr="00BD0124">
        <w:rPr>
          <w:rFonts w:ascii="Times New Roman" w:hAnsi="Times New Roman" w:cs="Times New Roman"/>
          <w:sz w:val="28"/>
          <w:szCs w:val="28"/>
        </w:rPr>
        <w:t xml:space="preserve"> несут огромную, и может быть самую важную роль в физическом развитии ребенка. </w:t>
      </w:r>
    </w:p>
    <w:p w:rsidR="006E412E" w:rsidRDefault="00A54669" w:rsidP="006E41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A54669">
        <w:rPr>
          <w:rFonts w:ascii="Times New Roman" w:hAnsi="Times New Roman" w:cs="Times New Roman"/>
          <w:sz w:val="28"/>
          <w:szCs w:val="28"/>
        </w:rPr>
        <w:t>Эта программа способствует укреплению здоровья, формированию двигательного опыта воспитания здорового образа жизни через занятия физическими упражнениями и активности, самостоятельности в двигат</w:t>
      </w:r>
      <w:r>
        <w:rPr>
          <w:rFonts w:ascii="Times New Roman" w:hAnsi="Times New Roman" w:cs="Times New Roman"/>
          <w:sz w:val="28"/>
          <w:szCs w:val="28"/>
        </w:rPr>
        <w:t xml:space="preserve">ельной активности, в частности спортивной </w:t>
      </w:r>
      <w:r w:rsidRPr="00A54669">
        <w:rPr>
          <w:rFonts w:ascii="Times New Roman" w:hAnsi="Times New Roman" w:cs="Times New Roman"/>
          <w:sz w:val="28"/>
          <w:szCs w:val="28"/>
        </w:rPr>
        <w:t>игры.</w:t>
      </w:r>
      <w:r w:rsidRPr="00A546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54669">
        <w:rPr>
          <w:rFonts w:ascii="Times New Roman" w:hAnsi="Times New Roman" w:cs="Times New Roman"/>
          <w:sz w:val="28"/>
          <w:szCs w:val="28"/>
        </w:rPr>
        <w:t>В</w:t>
      </w:r>
      <w:r w:rsidR="007A4946">
        <w:rPr>
          <w:rFonts w:ascii="Times New Roman" w:hAnsi="Times New Roman" w:cs="Times New Roman"/>
          <w:sz w:val="28"/>
          <w:szCs w:val="28"/>
        </w:rPr>
        <w:t xml:space="preserve"> основу программы для учащихся 6</w:t>
      </w:r>
      <w:r w:rsidRPr="00A54669">
        <w:rPr>
          <w:rFonts w:ascii="Times New Roman" w:hAnsi="Times New Roman" w:cs="Times New Roman"/>
          <w:sz w:val="28"/>
          <w:szCs w:val="28"/>
        </w:rPr>
        <w:t xml:space="preserve">-го класса положены программа физического воспитания для учащихся средней </w:t>
      </w:r>
      <w:r w:rsidRPr="00A54669">
        <w:rPr>
          <w:rFonts w:ascii="Times New Roman" w:hAnsi="Times New Roman" w:cs="Times New Roman"/>
          <w:sz w:val="28"/>
          <w:szCs w:val="28"/>
        </w:rPr>
        <w:lastRenderedPageBreak/>
        <w:t>школы и программа для школьников, а также программа физического воспитания с игровой направленностью.</w:t>
      </w:r>
    </w:p>
    <w:p w:rsidR="006E412E" w:rsidRPr="007A203E" w:rsidRDefault="006E412E" w:rsidP="006E412E">
      <w:pPr>
        <w:rPr>
          <w:rStyle w:val="apple-style-span"/>
          <w:rFonts w:ascii="Times New Roman" w:hAnsi="Times New Roman" w:cs="Times New Roman"/>
          <w:b/>
          <w:i/>
          <w:sz w:val="28"/>
          <w:szCs w:val="28"/>
        </w:rPr>
      </w:pPr>
      <w:r w:rsidRPr="006E412E">
        <w:rPr>
          <w:rStyle w:val="apple-style-span"/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Style w:val="apple-style-span"/>
          <w:rFonts w:ascii="Times New Roman" w:hAnsi="Times New Roman" w:cs="Times New Roman"/>
          <w:b/>
          <w:i/>
          <w:sz w:val="28"/>
          <w:szCs w:val="28"/>
        </w:rPr>
        <w:t>3</w:t>
      </w:r>
      <w:r w:rsidRPr="007A203E">
        <w:rPr>
          <w:rStyle w:val="apple-style-span"/>
          <w:rFonts w:ascii="Times New Roman" w:hAnsi="Times New Roman" w:cs="Times New Roman"/>
          <w:b/>
          <w:i/>
          <w:sz w:val="28"/>
          <w:szCs w:val="28"/>
        </w:rPr>
        <w:t>. Содержание программы:</w:t>
      </w:r>
    </w:p>
    <w:p w:rsidR="006E412E" w:rsidRPr="00915D81" w:rsidRDefault="006E412E" w:rsidP="006E412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1.Футбол – 5 часов.</w:t>
      </w:r>
    </w:p>
    <w:p w:rsidR="006E412E" w:rsidRDefault="006E412E" w:rsidP="006E412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15D81">
        <w:rPr>
          <w:rFonts w:ascii="Times New Roman" w:hAnsi="Times New Roman" w:cs="Times New Roman"/>
          <w:sz w:val="28"/>
          <w:szCs w:val="28"/>
        </w:rPr>
        <w:t>Техника передвижения. Удары по мячу головой, ногой.</w:t>
      </w:r>
    </w:p>
    <w:p w:rsidR="006E412E" w:rsidRPr="00915D81" w:rsidRDefault="006E412E" w:rsidP="006E412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15D81">
        <w:rPr>
          <w:rFonts w:ascii="Times New Roman" w:hAnsi="Times New Roman" w:cs="Times New Roman"/>
          <w:sz w:val="28"/>
          <w:szCs w:val="28"/>
        </w:rPr>
        <w:t>Остановка мяча. Ведение мяча. Обманные движения.</w:t>
      </w:r>
    </w:p>
    <w:p w:rsidR="006E412E" w:rsidRPr="00915D81" w:rsidRDefault="006E412E" w:rsidP="006E412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15D81">
        <w:rPr>
          <w:rFonts w:ascii="Times New Roman" w:hAnsi="Times New Roman" w:cs="Times New Roman"/>
          <w:sz w:val="28"/>
          <w:szCs w:val="28"/>
        </w:rPr>
        <w:t>Отбор мяча. Вбрасывание мяча из-за боковой линии. Техника игры вратаря.</w:t>
      </w:r>
    </w:p>
    <w:p w:rsidR="006E412E" w:rsidRPr="00915D81" w:rsidRDefault="006E412E" w:rsidP="006E412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15D81">
        <w:rPr>
          <w:rFonts w:ascii="Times New Roman" w:hAnsi="Times New Roman" w:cs="Times New Roman"/>
          <w:sz w:val="28"/>
          <w:szCs w:val="28"/>
        </w:rPr>
        <w:t>Тактика игры в футбол. Тактика нападения. Индивидуальные действия без мяча, с мячом.</w:t>
      </w:r>
    </w:p>
    <w:p w:rsidR="006E412E" w:rsidRPr="007A203E" w:rsidRDefault="006E412E" w:rsidP="006E412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15D81">
        <w:rPr>
          <w:rFonts w:ascii="Times New Roman" w:hAnsi="Times New Roman" w:cs="Times New Roman"/>
          <w:sz w:val="28"/>
          <w:szCs w:val="28"/>
        </w:rPr>
        <w:t>Тактика защиты. Индивидуальные действия. Групповые действия. Тактика вратаря.</w:t>
      </w:r>
    </w:p>
    <w:p w:rsidR="006E412E" w:rsidRDefault="006E412E" w:rsidP="006E412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 w:rsidR="007A4946">
        <w:rPr>
          <w:rFonts w:ascii="Times New Roman" w:hAnsi="Times New Roman" w:cs="Times New Roman"/>
          <w:b/>
          <w:sz w:val="28"/>
          <w:szCs w:val="28"/>
        </w:rPr>
        <w:t xml:space="preserve"> Русская лапта. - </w:t>
      </w:r>
      <w:r>
        <w:rPr>
          <w:rFonts w:ascii="Times New Roman" w:hAnsi="Times New Roman" w:cs="Times New Roman"/>
          <w:b/>
          <w:sz w:val="28"/>
          <w:szCs w:val="28"/>
        </w:rPr>
        <w:t>6 часов</w:t>
      </w:r>
      <w:r w:rsidRPr="00915D81">
        <w:rPr>
          <w:rFonts w:ascii="Times New Roman" w:hAnsi="Times New Roman" w:cs="Times New Roman"/>
          <w:b/>
          <w:sz w:val="28"/>
          <w:szCs w:val="28"/>
        </w:rPr>
        <w:t>.</w:t>
      </w:r>
    </w:p>
    <w:p w:rsidR="007A4946" w:rsidRPr="007A4946" w:rsidRDefault="007A4946" w:rsidP="007A494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A4946">
        <w:rPr>
          <w:rFonts w:ascii="Times New Roman" w:hAnsi="Times New Roman" w:cs="Times New Roman"/>
          <w:sz w:val="28"/>
          <w:szCs w:val="28"/>
        </w:rPr>
        <w:t>Русская лапта.  Основные  правила  игры.</w:t>
      </w:r>
    </w:p>
    <w:p w:rsidR="007A4946" w:rsidRPr="007A4946" w:rsidRDefault="007A4946" w:rsidP="007A494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A4946">
        <w:rPr>
          <w:rFonts w:ascii="Times New Roman" w:hAnsi="Times New Roman" w:cs="Times New Roman"/>
          <w:sz w:val="28"/>
          <w:szCs w:val="28"/>
        </w:rPr>
        <w:t>Спортивная  одежда  и  обувь. Техника  игры  в нападении  и  защите.</w:t>
      </w:r>
    </w:p>
    <w:p w:rsidR="007A4946" w:rsidRPr="007A4946" w:rsidRDefault="007A4946" w:rsidP="007A494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A4946">
        <w:rPr>
          <w:rFonts w:ascii="Times New Roman" w:hAnsi="Times New Roman" w:cs="Times New Roman"/>
          <w:sz w:val="28"/>
          <w:szCs w:val="28"/>
        </w:rPr>
        <w:t xml:space="preserve">Стойки  и  перемещения, удары по мячу.  Ловля </w:t>
      </w:r>
      <w:proofErr w:type="gramStart"/>
      <w:r w:rsidRPr="007A4946">
        <w:rPr>
          <w:rFonts w:ascii="Times New Roman" w:hAnsi="Times New Roman" w:cs="Times New Roman"/>
          <w:sz w:val="28"/>
          <w:szCs w:val="28"/>
        </w:rPr>
        <w:t>и  передача</w:t>
      </w:r>
      <w:proofErr w:type="gramEnd"/>
      <w:r w:rsidRPr="007A4946">
        <w:rPr>
          <w:rFonts w:ascii="Times New Roman" w:hAnsi="Times New Roman" w:cs="Times New Roman"/>
          <w:sz w:val="28"/>
          <w:szCs w:val="28"/>
        </w:rPr>
        <w:t xml:space="preserve">  мяча .</w:t>
      </w:r>
    </w:p>
    <w:p w:rsidR="007A4946" w:rsidRPr="007A4946" w:rsidRDefault="007A4946" w:rsidP="007A494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A4946">
        <w:rPr>
          <w:rFonts w:ascii="Times New Roman" w:hAnsi="Times New Roman" w:cs="Times New Roman"/>
          <w:sz w:val="28"/>
          <w:szCs w:val="28"/>
        </w:rPr>
        <w:t xml:space="preserve">Игра в защите. </w:t>
      </w:r>
      <w:proofErr w:type="spellStart"/>
      <w:r w:rsidRPr="007A4946">
        <w:rPr>
          <w:rFonts w:ascii="Times New Roman" w:hAnsi="Times New Roman" w:cs="Times New Roman"/>
          <w:sz w:val="28"/>
          <w:szCs w:val="28"/>
        </w:rPr>
        <w:t>Осаливание</w:t>
      </w:r>
      <w:proofErr w:type="spellEnd"/>
      <w:r w:rsidRPr="007A494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A4946" w:rsidRPr="007A4946" w:rsidRDefault="007A4946" w:rsidP="007A494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A4946">
        <w:rPr>
          <w:rFonts w:ascii="Times New Roman" w:hAnsi="Times New Roman" w:cs="Times New Roman"/>
          <w:sz w:val="28"/>
          <w:szCs w:val="28"/>
        </w:rPr>
        <w:t>Игра в нападении. Перебежки.</w:t>
      </w:r>
    </w:p>
    <w:p w:rsidR="006E412E" w:rsidRPr="005F4EF2" w:rsidRDefault="006E412E" w:rsidP="006E412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4EF2">
        <w:rPr>
          <w:rFonts w:ascii="Times New Roman" w:hAnsi="Times New Roman" w:cs="Times New Roman"/>
          <w:b/>
          <w:sz w:val="28"/>
          <w:szCs w:val="28"/>
        </w:rPr>
        <w:t>3. Волейбол</w:t>
      </w:r>
      <w:r>
        <w:rPr>
          <w:rFonts w:ascii="Times New Roman" w:hAnsi="Times New Roman" w:cs="Times New Roman"/>
          <w:b/>
          <w:sz w:val="28"/>
          <w:szCs w:val="28"/>
        </w:rPr>
        <w:t xml:space="preserve"> - 6часов</w:t>
      </w:r>
      <w:r w:rsidRPr="005F4EF2">
        <w:rPr>
          <w:rFonts w:ascii="Times New Roman" w:hAnsi="Times New Roman" w:cs="Times New Roman"/>
          <w:b/>
          <w:sz w:val="28"/>
          <w:szCs w:val="28"/>
        </w:rPr>
        <w:t>.</w:t>
      </w:r>
    </w:p>
    <w:p w:rsidR="006E412E" w:rsidRPr="005F4EF2" w:rsidRDefault="006E412E" w:rsidP="006E412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F4EF2">
        <w:rPr>
          <w:rFonts w:ascii="Times New Roman" w:hAnsi="Times New Roman" w:cs="Times New Roman"/>
          <w:sz w:val="28"/>
          <w:szCs w:val="28"/>
        </w:rPr>
        <w:t>Техника нападения. Действия без мяча. Перемещения и стойки.</w:t>
      </w:r>
    </w:p>
    <w:p w:rsidR="006E412E" w:rsidRPr="005F4EF2" w:rsidRDefault="006E412E" w:rsidP="006E412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F4EF2">
        <w:rPr>
          <w:rFonts w:ascii="Times New Roman" w:hAnsi="Times New Roman" w:cs="Times New Roman"/>
          <w:sz w:val="28"/>
          <w:szCs w:val="28"/>
        </w:rPr>
        <w:t>Действия с мячом. Передача мяча двумя руками. Передача на точность. Встречная передача.</w:t>
      </w:r>
    </w:p>
    <w:p w:rsidR="006E412E" w:rsidRPr="005F4EF2" w:rsidRDefault="006E412E" w:rsidP="006E412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F4EF2">
        <w:rPr>
          <w:rFonts w:ascii="Times New Roman" w:hAnsi="Times New Roman" w:cs="Times New Roman"/>
          <w:sz w:val="28"/>
          <w:szCs w:val="28"/>
        </w:rPr>
        <w:t>Подача мяча: нижняя прямая, нижняя боковая, подача сверху.</w:t>
      </w:r>
    </w:p>
    <w:p w:rsidR="006E412E" w:rsidRPr="005F4EF2" w:rsidRDefault="006E412E" w:rsidP="006E412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F4EF2">
        <w:rPr>
          <w:rFonts w:ascii="Times New Roman" w:hAnsi="Times New Roman" w:cs="Times New Roman"/>
          <w:sz w:val="28"/>
          <w:szCs w:val="28"/>
        </w:rPr>
        <w:t>Техника защиты. Прием мяча: сверху двумя руками, снизу двумя руками. Блокирование.</w:t>
      </w:r>
    </w:p>
    <w:p w:rsidR="006E412E" w:rsidRDefault="006E412E" w:rsidP="006E412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804AB">
        <w:rPr>
          <w:rFonts w:ascii="Times New Roman" w:hAnsi="Times New Roman" w:cs="Times New Roman"/>
          <w:sz w:val="28"/>
          <w:szCs w:val="28"/>
        </w:rPr>
        <w:t>Командные действия. Прием подач. Расположение игроков при приеме.</w:t>
      </w:r>
    </w:p>
    <w:p w:rsidR="006E412E" w:rsidRDefault="006E412E" w:rsidP="006E412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804AB">
        <w:rPr>
          <w:rFonts w:ascii="Times New Roman" w:hAnsi="Times New Roman" w:cs="Times New Roman"/>
          <w:sz w:val="28"/>
          <w:szCs w:val="28"/>
        </w:rPr>
        <w:t>Контрольные игры и соревнования.</w:t>
      </w:r>
    </w:p>
    <w:p w:rsidR="006E412E" w:rsidRDefault="006E412E" w:rsidP="006E412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</w:t>
      </w:r>
      <w:r w:rsidRPr="009804AB">
        <w:rPr>
          <w:rFonts w:ascii="Times New Roman" w:hAnsi="Times New Roman" w:cs="Times New Roman"/>
          <w:b/>
          <w:sz w:val="28"/>
          <w:szCs w:val="28"/>
        </w:rPr>
        <w:t>Настольный теннис</w:t>
      </w:r>
      <w:r>
        <w:rPr>
          <w:rFonts w:ascii="Times New Roman" w:hAnsi="Times New Roman" w:cs="Times New Roman"/>
          <w:b/>
          <w:sz w:val="28"/>
          <w:szCs w:val="28"/>
        </w:rPr>
        <w:t xml:space="preserve"> – 5 часов</w:t>
      </w:r>
      <w:r w:rsidRPr="009804AB">
        <w:rPr>
          <w:rFonts w:ascii="Times New Roman" w:hAnsi="Times New Roman" w:cs="Times New Roman"/>
          <w:b/>
          <w:sz w:val="28"/>
          <w:szCs w:val="28"/>
        </w:rPr>
        <w:t>.</w:t>
      </w:r>
    </w:p>
    <w:p w:rsidR="006E412E" w:rsidRPr="009804AB" w:rsidRDefault="006E412E" w:rsidP="006E412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804AB">
        <w:rPr>
          <w:rFonts w:ascii="Times New Roman" w:hAnsi="Times New Roman" w:cs="Times New Roman"/>
          <w:sz w:val="28"/>
          <w:szCs w:val="28"/>
        </w:rPr>
        <w:t xml:space="preserve">Основы техники и тактики игры. Правильная хватка ракетки, способы игры. </w:t>
      </w:r>
    </w:p>
    <w:p w:rsidR="006E412E" w:rsidRPr="00915D81" w:rsidRDefault="006E412E" w:rsidP="006E412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04AB">
        <w:rPr>
          <w:rFonts w:ascii="Times New Roman" w:hAnsi="Times New Roman" w:cs="Times New Roman"/>
          <w:sz w:val="28"/>
          <w:szCs w:val="28"/>
        </w:rPr>
        <w:t>Техника перемещений.</w:t>
      </w:r>
    </w:p>
    <w:p w:rsidR="006E412E" w:rsidRPr="00915D81" w:rsidRDefault="006E412E" w:rsidP="006E412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804AB">
        <w:rPr>
          <w:rFonts w:ascii="Times New Roman" w:hAnsi="Times New Roman" w:cs="Times New Roman"/>
          <w:sz w:val="28"/>
          <w:szCs w:val="28"/>
        </w:rPr>
        <w:t>Тренировка упражнений с мячом и ракеткой. Изучение подач.</w:t>
      </w:r>
    </w:p>
    <w:p w:rsidR="006E412E" w:rsidRDefault="006E412E" w:rsidP="006E412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804AB">
        <w:rPr>
          <w:rFonts w:ascii="Times New Roman" w:hAnsi="Times New Roman" w:cs="Times New Roman"/>
          <w:sz w:val="28"/>
          <w:szCs w:val="28"/>
        </w:rPr>
        <w:t>Тренировка ударов «накат» справа и слева. Сочетание ударов.</w:t>
      </w:r>
    </w:p>
    <w:p w:rsidR="006E412E" w:rsidRDefault="006E412E" w:rsidP="006E412E">
      <w:pPr>
        <w:tabs>
          <w:tab w:val="left" w:pos="639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804AB">
        <w:rPr>
          <w:rFonts w:ascii="Times New Roman" w:hAnsi="Times New Roman" w:cs="Times New Roman"/>
          <w:sz w:val="28"/>
          <w:szCs w:val="28"/>
        </w:rPr>
        <w:t>Свободная игра. Игра  на счет. Соревнования.</w:t>
      </w:r>
    </w:p>
    <w:p w:rsidR="006E412E" w:rsidRPr="005F4EF2" w:rsidRDefault="006E412E" w:rsidP="006E412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4EF2">
        <w:rPr>
          <w:rFonts w:ascii="Times New Roman" w:hAnsi="Times New Roman" w:cs="Times New Roman"/>
          <w:b/>
          <w:sz w:val="28"/>
          <w:szCs w:val="28"/>
        </w:rPr>
        <w:t>5. Бадминтон</w:t>
      </w:r>
      <w:r>
        <w:rPr>
          <w:rFonts w:ascii="Times New Roman" w:hAnsi="Times New Roman" w:cs="Times New Roman"/>
          <w:b/>
          <w:sz w:val="28"/>
          <w:szCs w:val="28"/>
        </w:rPr>
        <w:t xml:space="preserve"> – 6 часов</w:t>
      </w:r>
      <w:r w:rsidRPr="005F4EF2">
        <w:rPr>
          <w:rFonts w:ascii="Times New Roman" w:hAnsi="Times New Roman" w:cs="Times New Roman"/>
          <w:b/>
          <w:sz w:val="28"/>
          <w:szCs w:val="28"/>
        </w:rPr>
        <w:t>.</w:t>
      </w:r>
    </w:p>
    <w:p w:rsidR="006E412E" w:rsidRPr="005F4EF2" w:rsidRDefault="006E412E" w:rsidP="006E412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F4EF2">
        <w:rPr>
          <w:rFonts w:ascii="Times New Roman" w:hAnsi="Times New Roman" w:cs="Times New Roman"/>
          <w:sz w:val="28"/>
          <w:szCs w:val="28"/>
        </w:rPr>
        <w:t>Основы техники и тактики. Способы держания ракетки.</w:t>
      </w:r>
    </w:p>
    <w:p w:rsidR="006E412E" w:rsidRPr="005F4EF2" w:rsidRDefault="006E412E" w:rsidP="006E412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F4EF2">
        <w:rPr>
          <w:rFonts w:ascii="Times New Roman" w:hAnsi="Times New Roman" w:cs="Times New Roman"/>
          <w:sz w:val="28"/>
          <w:szCs w:val="28"/>
        </w:rPr>
        <w:t>Игровые стойки в бадминтоне. Передвижения по площадки.</w:t>
      </w:r>
    </w:p>
    <w:p w:rsidR="006E412E" w:rsidRPr="005F4EF2" w:rsidRDefault="006E412E" w:rsidP="006E412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F4EF2">
        <w:rPr>
          <w:rFonts w:ascii="Times New Roman" w:hAnsi="Times New Roman" w:cs="Times New Roman"/>
          <w:sz w:val="28"/>
          <w:szCs w:val="28"/>
        </w:rPr>
        <w:t>Техника выполнения ударов.</w:t>
      </w:r>
    </w:p>
    <w:p w:rsidR="006E412E" w:rsidRPr="005F4EF2" w:rsidRDefault="006E412E" w:rsidP="006E412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F4EF2">
        <w:rPr>
          <w:rFonts w:ascii="Times New Roman" w:hAnsi="Times New Roman" w:cs="Times New Roman"/>
          <w:sz w:val="28"/>
          <w:szCs w:val="28"/>
        </w:rPr>
        <w:t>Техника выполнения подачи.</w:t>
      </w:r>
    </w:p>
    <w:p w:rsidR="006E412E" w:rsidRDefault="006E412E" w:rsidP="006E412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F4EF2">
        <w:rPr>
          <w:rFonts w:ascii="Times New Roman" w:hAnsi="Times New Roman" w:cs="Times New Roman"/>
          <w:sz w:val="28"/>
          <w:szCs w:val="28"/>
        </w:rPr>
        <w:t>Свободная игра. Игра  на счет. Соревнования.</w:t>
      </w:r>
    </w:p>
    <w:p w:rsidR="006E412E" w:rsidRDefault="006E412E" w:rsidP="006E412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E412E" w:rsidRDefault="006E412E" w:rsidP="006E412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E412E" w:rsidRPr="005F4EF2" w:rsidRDefault="006E412E" w:rsidP="006E412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4EF2">
        <w:rPr>
          <w:rFonts w:ascii="Times New Roman" w:hAnsi="Times New Roman" w:cs="Times New Roman"/>
          <w:b/>
          <w:sz w:val="28"/>
          <w:szCs w:val="28"/>
        </w:rPr>
        <w:t>6. Баскетбол</w:t>
      </w:r>
      <w:r>
        <w:rPr>
          <w:rFonts w:ascii="Times New Roman" w:hAnsi="Times New Roman" w:cs="Times New Roman"/>
          <w:b/>
          <w:sz w:val="28"/>
          <w:szCs w:val="28"/>
        </w:rPr>
        <w:t xml:space="preserve"> - 6часов</w:t>
      </w:r>
      <w:r w:rsidRPr="005F4EF2">
        <w:rPr>
          <w:rFonts w:ascii="Times New Roman" w:hAnsi="Times New Roman" w:cs="Times New Roman"/>
          <w:b/>
          <w:sz w:val="28"/>
          <w:szCs w:val="28"/>
        </w:rPr>
        <w:t>.</w:t>
      </w:r>
    </w:p>
    <w:p w:rsidR="006E412E" w:rsidRPr="005F4EF2" w:rsidRDefault="006E412E" w:rsidP="006E412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F4EF2">
        <w:rPr>
          <w:rFonts w:ascii="Times New Roman" w:hAnsi="Times New Roman" w:cs="Times New Roman"/>
          <w:sz w:val="28"/>
          <w:szCs w:val="28"/>
        </w:rPr>
        <w:t xml:space="preserve">Основы техники и тактики. Техника нападения. Техника передвижения. </w:t>
      </w:r>
    </w:p>
    <w:p w:rsidR="006E412E" w:rsidRPr="005F4EF2" w:rsidRDefault="006E412E" w:rsidP="006E412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F4EF2">
        <w:rPr>
          <w:rFonts w:ascii="Times New Roman" w:hAnsi="Times New Roman" w:cs="Times New Roman"/>
          <w:sz w:val="28"/>
          <w:szCs w:val="28"/>
        </w:rPr>
        <w:t>Повороты в движении. Сочетание способов передвижений.</w:t>
      </w:r>
    </w:p>
    <w:p w:rsidR="006E412E" w:rsidRPr="005F4EF2" w:rsidRDefault="006E412E" w:rsidP="006E412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F4EF2">
        <w:rPr>
          <w:rFonts w:ascii="Times New Roman" w:hAnsi="Times New Roman" w:cs="Times New Roman"/>
          <w:sz w:val="28"/>
          <w:szCs w:val="28"/>
        </w:rPr>
        <w:t>Техника владения мячом. Ловля мяча двумя руками с низкого отскока, одной</w:t>
      </w:r>
    </w:p>
    <w:p w:rsidR="006E412E" w:rsidRPr="005F4EF2" w:rsidRDefault="006E412E" w:rsidP="006E412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F4EF2">
        <w:rPr>
          <w:rFonts w:ascii="Times New Roman" w:hAnsi="Times New Roman" w:cs="Times New Roman"/>
          <w:sz w:val="28"/>
          <w:szCs w:val="28"/>
        </w:rPr>
        <w:t xml:space="preserve"> рукой на уровне груди.</w:t>
      </w:r>
    </w:p>
    <w:p w:rsidR="006E412E" w:rsidRPr="005F4EF2" w:rsidRDefault="006E412E" w:rsidP="006E412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F4EF2">
        <w:rPr>
          <w:rFonts w:ascii="Times New Roman" w:hAnsi="Times New Roman" w:cs="Times New Roman"/>
          <w:sz w:val="28"/>
          <w:szCs w:val="28"/>
        </w:rPr>
        <w:lastRenderedPageBreak/>
        <w:t xml:space="preserve">Броски мяча двумя руками  с места. Штрафной бросок. Бросок с </w:t>
      </w:r>
      <w:proofErr w:type="spellStart"/>
      <w:r w:rsidRPr="005F4EF2">
        <w:rPr>
          <w:rFonts w:ascii="Times New Roman" w:hAnsi="Times New Roman" w:cs="Times New Roman"/>
          <w:sz w:val="28"/>
          <w:szCs w:val="28"/>
        </w:rPr>
        <w:t>трехочковой</w:t>
      </w:r>
      <w:proofErr w:type="spellEnd"/>
      <w:r w:rsidRPr="005F4EF2">
        <w:rPr>
          <w:rFonts w:ascii="Times New Roman" w:hAnsi="Times New Roman" w:cs="Times New Roman"/>
          <w:sz w:val="28"/>
          <w:szCs w:val="28"/>
        </w:rPr>
        <w:t xml:space="preserve"> линии.</w:t>
      </w:r>
    </w:p>
    <w:p w:rsidR="006E412E" w:rsidRPr="005F4EF2" w:rsidRDefault="006E412E" w:rsidP="006E412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F4EF2">
        <w:rPr>
          <w:rFonts w:ascii="Times New Roman" w:hAnsi="Times New Roman" w:cs="Times New Roman"/>
          <w:sz w:val="28"/>
          <w:szCs w:val="28"/>
        </w:rPr>
        <w:t>Ведение мяча с изменением высоты отскока и скорости ведения.</w:t>
      </w:r>
    </w:p>
    <w:p w:rsidR="006E412E" w:rsidRPr="005F4EF2" w:rsidRDefault="006E412E" w:rsidP="006E412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F4EF2">
        <w:rPr>
          <w:rFonts w:ascii="Times New Roman" w:hAnsi="Times New Roman" w:cs="Times New Roman"/>
          <w:sz w:val="28"/>
          <w:szCs w:val="28"/>
        </w:rPr>
        <w:t xml:space="preserve">Обманные движения. Обводка соперника с изменением высоты отскока. </w:t>
      </w:r>
    </w:p>
    <w:p w:rsidR="006E412E" w:rsidRPr="005F4EF2" w:rsidRDefault="006E412E" w:rsidP="006E412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F4EF2">
        <w:rPr>
          <w:rFonts w:ascii="Times New Roman" w:hAnsi="Times New Roman" w:cs="Times New Roman"/>
          <w:sz w:val="28"/>
          <w:szCs w:val="28"/>
        </w:rPr>
        <w:t>Групповые действия. Взаимодействие игроков с заслонами.</w:t>
      </w:r>
    </w:p>
    <w:p w:rsidR="006E412E" w:rsidRPr="005F4EF2" w:rsidRDefault="006E412E" w:rsidP="006E412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4669" w:rsidRPr="00A54669" w:rsidRDefault="00A54669" w:rsidP="00A5466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D4EC4" w:rsidRPr="00A54669" w:rsidRDefault="00AD4EC4" w:rsidP="00A5466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66D02" w:rsidRPr="007A203E" w:rsidRDefault="006E412E" w:rsidP="00766D02">
      <w:pPr>
        <w:tabs>
          <w:tab w:val="left" w:pos="6390"/>
        </w:tabs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4</w:t>
      </w:r>
      <w:r w:rsidR="00766D02" w:rsidRPr="007A203E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766D02" w:rsidRPr="007A203E">
        <w:rPr>
          <w:rStyle w:val="a5"/>
          <w:rFonts w:eastAsiaTheme="minorHAnsi"/>
          <w:b/>
          <w:i w:val="0"/>
          <w:sz w:val="28"/>
          <w:szCs w:val="28"/>
        </w:rPr>
        <w:t xml:space="preserve"> </w:t>
      </w:r>
      <w:r w:rsidR="00766D02" w:rsidRPr="007A203E">
        <w:rPr>
          <w:rStyle w:val="apple-style-span"/>
          <w:rFonts w:ascii="Times New Roman" w:hAnsi="Times New Roman" w:cs="Times New Roman"/>
          <w:b/>
          <w:i/>
          <w:sz w:val="28"/>
          <w:szCs w:val="28"/>
        </w:rPr>
        <w:t>Учебно-тематический план</w:t>
      </w:r>
      <w:r w:rsidR="00420C8F">
        <w:rPr>
          <w:rFonts w:ascii="Times New Roman" w:hAnsi="Times New Roman" w:cs="Times New Roman"/>
          <w:b/>
          <w:i/>
          <w:sz w:val="28"/>
          <w:szCs w:val="28"/>
        </w:rPr>
        <w:t xml:space="preserve"> внеурочной деятельности </w:t>
      </w:r>
      <w:r w:rsidR="00420C8F" w:rsidRPr="00420C8F">
        <w:rPr>
          <w:rFonts w:ascii="Times New Roman" w:hAnsi="Times New Roman" w:cs="Times New Roman"/>
          <w:b/>
          <w:i/>
          <w:sz w:val="28"/>
          <w:szCs w:val="28"/>
        </w:rPr>
        <w:t>6</w:t>
      </w:r>
      <w:r w:rsidR="00766D02" w:rsidRPr="007A203E">
        <w:rPr>
          <w:rFonts w:ascii="Times New Roman" w:hAnsi="Times New Roman" w:cs="Times New Roman"/>
          <w:b/>
          <w:i/>
          <w:sz w:val="28"/>
          <w:szCs w:val="28"/>
        </w:rPr>
        <w:t xml:space="preserve"> класс.</w:t>
      </w:r>
    </w:p>
    <w:tbl>
      <w:tblPr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3"/>
        <w:gridCol w:w="6417"/>
        <w:gridCol w:w="2410"/>
      </w:tblGrid>
      <w:tr w:rsidR="00766D02" w:rsidRPr="00F33C49" w:rsidTr="00AD4EC4">
        <w:trPr>
          <w:trHeight w:val="1311"/>
        </w:trPr>
        <w:tc>
          <w:tcPr>
            <w:tcW w:w="813" w:type="dxa"/>
            <w:tcBorders>
              <w:bottom w:val="single" w:sz="4" w:space="0" w:color="auto"/>
            </w:tcBorders>
          </w:tcPr>
          <w:p w:rsidR="00766D02" w:rsidRPr="00F33C49" w:rsidRDefault="00766D02" w:rsidP="00CE64B8">
            <w:pPr>
              <w:tabs>
                <w:tab w:val="left" w:pos="639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3C49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417" w:type="dxa"/>
            <w:tcBorders>
              <w:bottom w:val="single" w:sz="4" w:space="0" w:color="auto"/>
            </w:tcBorders>
          </w:tcPr>
          <w:p w:rsidR="00766D02" w:rsidRDefault="00766D02" w:rsidP="00CE64B8">
            <w:pPr>
              <w:tabs>
                <w:tab w:val="left" w:pos="639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66D02" w:rsidRPr="00F33C49" w:rsidRDefault="00766D02" w:rsidP="00CE64B8">
            <w:pPr>
              <w:tabs>
                <w:tab w:val="left" w:pos="639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3C49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темы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</w:tcBorders>
          </w:tcPr>
          <w:p w:rsidR="00766D02" w:rsidRPr="00F33C49" w:rsidRDefault="00420C8F" w:rsidP="00CE64B8">
            <w:pPr>
              <w:tabs>
                <w:tab w:val="left" w:pos="639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3C49"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программе</w:t>
            </w:r>
          </w:p>
        </w:tc>
      </w:tr>
      <w:tr w:rsidR="00766D02" w:rsidRPr="00F33C49" w:rsidTr="00AD4EC4">
        <w:trPr>
          <w:trHeight w:val="750"/>
        </w:trPr>
        <w:tc>
          <w:tcPr>
            <w:tcW w:w="813" w:type="dxa"/>
          </w:tcPr>
          <w:p w:rsidR="00766D02" w:rsidRPr="00254E0F" w:rsidRDefault="00766D02" w:rsidP="00CE64B8">
            <w:pPr>
              <w:tabs>
                <w:tab w:val="left" w:pos="639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3C4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6417" w:type="dxa"/>
          </w:tcPr>
          <w:p w:rsidR="00766D02" w:rsidRDefault="00766D02" w:rsidP="00CE64B8">
            <w:pPr>
              <w:tabs>
                <w:tab w:val="left" w:pos="639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3C49">
              <w:rPr>
                <w:rFonts w:ascii="Times New Roman" w:hAnsi="Times New Roman" w:cs="Times New Roman"/>
                <w:b/>
                <w:sz w:val="28"/>
                <w:szCs w:val="28"/>
              </w:rPr>
              <w:t>Футбол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766D02" w:rsidRPr="00766D02" w:rsidRDefault="00766D02" w:rsidP="00CE64B8">
            <w:pPr>
              <w:tabs>
                <w:tab w:val="left" w:pos="6390"/>
              </w:tabs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766D02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5</w:t>
            </w:r>
          </w:p>
        </w:tc>
      </w:tr>
      <w:tr w:rsidR="00766D02" w:rsidRPr="00F33C49" w:rsidTr="00AD4EC4">
        <w:tc>
          <w:tcPr>
            <w:tcW w:w="813" w:type="dxa"/>
          </w:tcPr>
          <w:p w:rsidR="00766D02" w:rsidRPr="00F33C49" w:rsidRDefault="00766D02" w:rsidP="00CE64B8">
            <w:pPr>
              <w:tabs>
                <w:tab w:val="left" w:pos="63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3C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417" w:type="dxa"/>
          </w:tcPr>
          <w:p w:rsidR="00766D02" w:rsidRPr="00F33C49" w:rsidRDefault="00766D02" w:rsidP="00CE64B8">
            <w:pPr>
              <w:tabs>
                <w:tab w:val="left" w:pos="63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33C49">
              <w:rPr>
                <w:rFonts w:ascii="Times New Roman" w:hAnsi="Times New Roman" w:cs="Times New Roman"/>
                <w:sz w:val="28"/>
                <w:szCs w:val="28"/>
              </w:rPr>
              <w:t>Техника передвижения. Удары по мячу головой, ногой</w:t>
            </w:r>
          </w:p>
        </w:tc>
        <w:tc>
          <w:tcPr>
            <w:tcW w:w="2410" w:type="dxa"/>
          </w:tcPr>
          <w:p w:rsidR="00766D02" w:rsidRPr="00F33C49" w:rsidRDefault="00766D02" w:rsidP="00CE64B8">
            <w:pPr>
              <w:tabs>
                <w:tab w:val="left" w:pos="639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766D02" w:rsidRPr="00F33C49" w:rsidTr="00AD4EC4">
        <w:tc>
          <w:tcPr>
            <w:tcW w:w="813" w:type="dxa"/>
          </w:tcPr>
          <w:p w:rsidR="00766D02" w:rsidRPr="00F33C49" w:rsidRDefault="00766D02" w:rsidP="00CE64B8">
            <w:pPr>
              <w:tabs>
                <w:tab w:val="left" w:pos="639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3C49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6417" w:type="dxa"/>
          </w:tcPr>
          <w:p w:rsidR="00766D02" w:rsidRPr="009804AB" w:rsidRDefault="00766D02" w:rsidP="00CE64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804AB">
              <w:rPr>
                <w:rFonts w:ascii="Times New Roman" w:hAnsi="Times New Roman" w:cs="Times New Roman"/>
                <w:sz w:val="28"/>
                <w:szCs w:val="28"/>
              </w:rPr>
              <w:t>Остановка мяча. Ведение мяча. Обманные движения.</w:t>
            </w:r>
          </w:p>
        </w:tc>
        <w:tc>
          <w:tcPr>
            <w:tcW w:w="2410" w:type="dxa"/>
          </w:tcPr>
          <w:p w:rsidR="00766D02" w:rsidRPr="00F33C49" w:rsidRDefault="00766D02" w:rsidP="00CE64B8">
            <w:pPr>
              <w:tabs>
                <w:tab w:val="left" w:pos="639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766D02" w:rsidRPr="00F33C49" w:rsidTr="00AD4EC4">
        <w:tc>
          <w:tcPr>
            <w:tcW w:w="813" w:type="dxa"/>
          </w:tcPr>
          <w:p w:rsidR="00766D02" w:rsidRPr="00F33C49" w:rsidRDefault="00766D02" w:rsidP="00CE64B8">
            <w:pPr>
              <w:tabs>
                <w:tab w:val="left" w:pos="639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3C49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6417" w:type="dxa"/>
          </w:tcPr>
          <w:p w:rsidR="00766D02" w:rsidRPr="009804AB" w:rsidRDefault="00766D02" w:rsidP="00CE64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804AB">
              <w:rPr>
                <w:rFonts w:ascii="Times New Roman" w:hAnsi="Times New Roman" w:cs="Times New Roman"/>
                <w:sz w:val="28"/>
                <w:szCs w:val="28"/>
              </w:rPr>
              <w:t>Отбор мяча. Вбрасывание мяча из-за</w:t>
            </w:r>
          </w:p>
          <w:p w:rsidR="00766D02" w:rsidRPr="009804AB" w:rsidRDefault="00766D02" w:rsidP="00CE64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804AB">
              <w:rPr>
                <w:rFonts w:ascii="Times New Roman" w:hAnsi="Times New Roman" w:cs="Times New Roman"/>
                <w:sz w:val="28"/>
                <w:szCs w:val="28"/>
              </w:rPr>
              <w:t xml:space="preserve"> боковой линии. Техника игры вратаря.</w:t>
            </w:r>
          </w:p>
        </w:tc>
        <w:tc>
          <w:tcPr>
            <w:tcW w:w="2410" w:type="dxa"/>
          </w:tcPr>
          <w:p w:rsidR="00766D02" w:rsidRPr="00F33C49" w:rsidRDefault="00766D02" w:rsidP="00CE64B8">
            <w:pPr>
              <w:tabs>
                <w:tab w:val="left" w:pos="639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766D02" w:rsidRPr="00F33C49" w:rsidTr="00AD4EC4">
        <w:tc>
          <w:tcPr>
            <w:tcW w:w="813" w:type="dxa"/>
          </w:tcPr>
          <w:p w:rsidR="00766D02" w:rsidRPr="00F33C49" w:rsidRDefault="00766D02" w:rsidP="00CE64B8">
            <w:pPr>
              <w:tabs>
                <w:tab w:val="left" w:pos="639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3C49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6417" w:type="dxa"/>
          </w:tcPr>
          <w:p w:rsidR="00766D02" w:rsidRPr="009804AB" w:rsidRDefault="00766D02" w:rsidP="00CE64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804AB">
              <w:rPr>
                <w:rFonts w:ascii="Times New Roman" w:hAnsi="Times New Roman" w:cs="Times New Roman"/>
                <w:sz w:val="28"/>
                <w:szCs w:val="28"/>
              </w:rPr>
              <w:t>Тактика игры в футбол. Тактика нападения. Индивидуальные действия без мяча, с мячом.</w:t>
            </w:r>
          </w:p>
        </w:tc>
        <w:tc>
          <w:tcPr>
            <w:tcW w:w="2410" w:type="dxa"/>
          </w:tcPr>
          <w:p w:rsidR="00766D02" w:rsidRPr="00F33C49" w:rsidRDefault="00766D02" w:rsidP="00CE64B8">
            <w:pPr>
              <w:tabs>
                <w:tab w:val="left" w:pos="639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766D02" w:rsidRPr="00F33C49" w:rsidTr="00AD4EC4">
        <w:tc>
          <w:tcPr>
            <w:tcW w:w="813" w:type="dxa"/>
          </w:tcPr>
          <w:p w:rsidR="00766D02" w:rsidRPr="00F33C49" w:rsidRDefault="00766D02" w:rsidP="00CE64B8">
            <w:pPr>
              <w:tabs>
                <w:tab w:val="left" w:pos="639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3C49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6417" w:type="dxa"/>
          </w:tcPr>
          <w:p w:rsidR="00766D02" w:rsidRPr="009804AB" w:rsidRDefault="00766D02" w:rsidP="00CE64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804AB">
              <w:rPr>
                <w:rFonts w:ascii="Times New Roman" w:hAnsi="Times New Roman" w:cs="Times New Roman"/>
                <w:sz w:val="28"/>
                <w:szCs w:val="28"/>
              </w:rPr>
              <w:t>Тактика защиты. Индивидуальные действия. Групповые действия. Тактика вратаря.</w:t>
            </w:r>
          </w:p>
        </w:tc>
        <w:tc>
          <w:tcPr>
            <w:tcW w:w="2410" w:type="dxa"/>
          </w:tcPr>
          <w:p w:rsidR="00766D02" w:rsidRPr="00F33C49" w:rsidRDefault="00766D02" w:rsidP="00CE64B8">
            <w:pPr>
              <w:tabs>
                <w:tab w:val="left" w:pos="639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766D02" w:rsidRPr="00F33C49" w:rsidTr="00AD4EC4">
        <w:tc>
          <w:tcPr>
            <w:tcW w:w="813" w:type="dxa"/>
          </w:tcPr>
          <w:p w:rsidR="00766D02" w:rsidRPr="00254E0F" w:rsidRDefault="00766D02" w:rsidP="00CE64B8">
            <w:pPr>
              <w:tabs>
                <w:tab w:val="left" w:pos="639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3C4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6417" w:type="dxa"/>
          </w:tcPr>
          <w:p w:rsidR="00766D02" w:rsidRPr="00254E0F" w:rsidRDefault="007A4946" w:rsidP="00CE64B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Русская лапта.</w:t>
            </w:r>
          </w:p>
        </w:tc>
        <w:tc>
          <w:tcPr>
            <w:tcW w:w="2410" w:type="dxa"/>
          </w:tcPr>
          <w:p w:rsidR="00766D02" w:rsidRPr="00766D02" w:rsidRDefault="00766D02" w:rsidP="00CE64B8">
            <w:pPr>
              <w:tabs>
                <w:tab w:val="left" w:pos="6390"/>
              </w:tabs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766D02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6</w:t>
            </w:r>
          </w:p>
        </w:tc>
      </w:tr>
      <w:tr w:rsidR="00766D02" w:rsidRPr="00F33C49" w:rsidTr="00AD4EC4">
        <w:tc>
          <w:tcPr>
            <w:tcW w:w="813" w:type="dxa"/>
          </w:tcPr>
          <w:p w:rsidR="00766D02" w:rsidRPr="00F33C49" w:rsidRDefault="00766D02" w:rsidP="00CE64B8">
            <w:pPr>
              <w:tabs>
                <w:tab w:val="left" w:pos="639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3C4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6417" w:type="dxa"/>
          </w:tcPr>
          <w:p w:rsidR="00766D02" w:rsidRPr="009804AB" w:rsidRDefault="005F1EED" w:rsidP="00CE64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Русская лапта. </w:t>
            </w:r>
            <w:r w:rsidR="00766D02" w:rsidRPr="009804AB">
              <w:rPr>
                <w:rFonts w:ascii="Times New Roman" w:hAnsi="Times New Roman" w:cs="Times New Roman"/>
                <w:sz w:val="28"/>
                <w:szCs w:val="28"/>
              </w:rPr>
              <w:t xml:space="preserve"> Основные  правила  игры.</w:t>
            </w:r>
          </w:p>
        </w:tc>
        <w:tc>
          <w:tcPr>
            <w:tcW w:w="2410" w:type="dxa"/>
          </w:tcPr>
          <w:p w:rsidR="00766D02" w:rsidRPr="00F33C49" w:rsidRDefault="00766D02" w:rsidP="00CE64B8">
            <w:pPr>
              <w:tabs>
                <w:tab w:val="left" w:pos="639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3C4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766D02" w:rsidRPr="00F33C49" w:rsidTr="00AD4EC4">
        <w:tc>
          <w:tcPr>
            <w:tcW w:w="813" w:type="dxa"/>
          </w:tcPr>
          <w:p w:rsidR="00766D02" w:rsidRPr="00F33C49" w:rsidRDefault="00766D02" w:rsidP="00CE64B8">
            <w:pPr>
              <w:tabs>
                <w:tab w:val="left" w:pos="639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3C49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6417" w:type="dxa"/>
          </w:tcPr>
          <w:p w:rsidR="00766D02" w:rsidRPr="009804AB" w:rsidRDefault="00766D02" w:rsidP="00CE64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804AB">
              <w:rPr>
                <w:rFonts w:ascii="Times New Roman" w:hAnsi="Times New Roman" w:cs="Times New Roman"/>
                <w:sz w:val="28"/>
                <w:szCs w:val="28"/>
              </w:rPr>
              <w:t>Спортивная  одежда  и  обувь. Техника  игры  в нападении  и  защите.</w:t>
            </w:r>
          </w:p>
        </w:tc>
        <w:tc>
          <w:tcPr>
            <w:tcW w:w="2410" w:type="dxa"/>
          </w:tcPr>
          <w:p w:rsidR="00766D02" w:rsidRPr="00F33C49" w:rsidRDefault="00766D02" w:rsidP="00CE64B8">
            <w:pPr>
              <w:tabs>
                <w:tab w:val="left" w:pos="639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766D02" w:rsidRPr="00F33C49" w:rsidTr="00AD4EC4">
        <w:tc>
          <w:tcPr>
            <w:tcW w:w="813" w:type="dxa"/>
          </w:tcPr>
          <w:p w:rsidR="00766D02" w:rsidRPr="00F33C49" w:rsidRDefault="00766D02" w:rsidP="00CE64B8">
            <w:pPr>
              <w:tabs>
                <w:tab w:val="left" w:pos="639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3C49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6417" w:type="dxa"/>
          </w:tcPr>
          <w:p w:rsidR="00766D02" w:rsidRPr="009804AB" w:rsidRDefault="00766D02" w:rsidP="00CE64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804AB">
              <w:rPr>
                <w:rFonts w:ascii="Times New Roman" w:hAnsi="Times New Roman" w:cs="Times New Roman"/>
                <w:sz w:val="28"/>
                <w:szCs w:val="28"/>
              </w:rPr>
              <w:t>Ст</w:t>
            </w:r>
            <w:r w:rsidR="005F1EED">
              <w:rPr>
                <w:rFonts w:ascii="Times New Roman" w:hAnsi="Times New Roman" w:cs="Times New Roman"/>
                <w:sz w:val="28"/>
                <w:szCs w:val="28"/>
              </w:rPr>
              <w:t xml:space="preserve">ойки  и  перемещения, удары по мячу. </w:t>
            </w:r>
            <w:r w:rsidRPr="009804AB">
              <w:rPr>
                <w:rFonts w:ascii="Times New Roman" w:hAnsi="Times New Roman" w:cs="Times New Roman"/>
                <w:sz w:val="28"/>
                <w:szCs w:val="28"/>
              </w:rPr>
              <w:t xml:space="preserve"> Ловля и  передача  мяча </w:t>
            </w:r>
            <w:r w:rsidR="007A494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766D02" w:rsidRPr="00F33C49" w:rsidRDefault="00766D02" w:rsidP="00CE64B8">
            <w:pPr>
              <w:tabs>
                <w:tab w:val="left" w:pos="639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766D02" w:rsidRPr="00F33C49" w:rsidTr="00AD4EC4">
        <w:tc>
          <w:tcPr>
            <w:tcW w:w="813" w:type="dxa"/>
          </w:tcPr>
          <w:p w:rsidR="00766D02" w:rsidRPr="00F33C49" w:rsidRDefault="00766D02" w:rsidP="00CE64B8">
            <w:pPr>
              <w:tabs>
                <w:tab w:val="left" w:pos="639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3C49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6417" w:type="dxa"/>
          </w:tcPr>
          <w:p w:rsidR="00766D02" w:rsidRPr="009804AB" w:rsidRDefault="007A4946" w:rsidP="00CE64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Игра в защите.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Осаливание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2410" w:type="dxa"/>
          </w:tcPr>
          <w:p w:rsidR="00766D02" w:rsidRPr="00F33C49" w:rsidRDefault="00766D02" w:rsidP="00CE64B8">
            <w:pPr>
              <w:tabs>
                <w:tab w:val="left" w:pos="639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766D02" w:rsidRPr="00F33C49" w:rsidTr="00AD4EC4">
        <w:tc>
          <w:tcPr>
            <w:tcW w:w="813" w:type="dxa"/>
          </w:tcPr>
          <w:p w:rsidR="00766D02" w:rsidRPr="00F33C49" w:rsidRDefault="00766D02" w:rsidP="00CE64B8">
            <w:pPr>
              <w:tabs>
                <w:tab w:val="left" w:pos="639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3C49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6417" w:type="dxa"/>
          </w:tcPr>
          <w:p w:rsidR="00766D02" w:rsidRPr="009804AB" w:rsidRDefault="007A4946" w:rsidP="00CE64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Игра в нападении. Перебежки.</w:t>
            </w:r>
          </w:p>
        </w:tc>
        <w:tc>
          <w:tcPr>
            <w:tcW w:w="2410" w:type="dxa"/>
          </w:tcPr>
          <w:p w:rsidR="00766D02" w:rsidRPr="00F33C49" w:rsidRDefault="00766D02" w:rsidP="00CE64B8">
            <w:pPr>
              <w:tabs>
                <w:tab w:val="left" w:pos="639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766D02" w:rsidRPr="00F33C49" w:rsidTr="00AD4EC4">
        <w:tc>
          <w:tcPr>
            <w:tcW w:w="813" w:type="dxa"/>
          </w:tcPr>
          <w:p w:rsidR="00766D02" w:rsidRPr="00F33C49" w:rsidRDefault="00766D02" w:rsidP="00CE64B8">
            <w:pPr>
              <w:tabs>
                <w:tab w:val="left" w:pos="639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III.</w:t>
            </w:r>
          </w:p>
        </w:tc>
        <w:tc>
          <w:tcPr>
            <w:tcW w:w="6417" w:type="dxa"/>
          </w:tcPr>
          <w:p w:rsidR="00766D02" w:rsidRPr="009804AB" w:rsidRDefault="00766D02" w:rsidP="00CE64B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Волейбол.</w:t>
            </w:r>
          </w:p>
        </w:tc>
        <w:tc>
          <w:tcPr>
            <w:tcW w:w="2410" w:type="dxa"/>
          </w:tcPr>
          <w:p w:rsidR="00766D02" w:rsidRPr="00766D02" w:rsidRDefault="00766D02" w:rsidP="00CE64B8">
            <w:pPr>
              <w:tabs>
                <w:tab w:val="left" w:pos="6390"/>
              </w:tabs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766D02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6</w:t>
            </w:r>
          </w:p>
        </w:tc>
      </w:tr>
      <w:tr w:rsidR="00766D02" w:rsidRPr="00F33C49" w:rsidTr="00AD4EC4">
        <w:tc>
          <w:tcPr>
            <w:tcW w:w="813" w:type="dxa"/>
          </w:tcPr>
          <w:p w:rsidR="00766D02" w:rsidRPr="00F33C49" w:rsidRDefault="00766D02" w:rsidP="00CE64B8">
            <w:pPr>
              <w:tabs>
                <w:tab w:val="left" w:pos="639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6417" w:type="dxa"/>
          </w:tcPr>
          <w:p w:rsidR="00766D02" w:rsidRPr="009804AB" w:rsidRDefault="00766D02" w:rsidP="00CE64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804AB">
              <w:rPr>
                <w:rFonts w:ascii="Times New Roman" w:hAnsi="Times New Roman" w:cs="Times New Roman"/>
                <w:sz w:val="28"/>
                <w:szCs w:val="28"/>
              </w:rPr>
              <w:t xml:space="preserve">Техника нападения. Действия без мяча. </w:t>
            </w:r>
          </w:p>
          <w:p w:rsidR="00766D02" w:rsidRPr="009804AB" w:rsidRDefault="00766D02" w:rsidP="00CE64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804AB">
              <w:rPr>
                <w:rFonts w:ascii="Times New Roman" w:hAnsi="Times New Roman" w:cs="Times New Roman"/>
                <w:sz w:val="28"/>
                <w:szCs w:val="28"/>
              </w:rPr>
              <w:t>Перемещения и стойки.</w:t>
            </w:r>
          </w:p>
        </w:tc>
        <w:tc>
          <w:tcPr>
            <w:tcW w:w="2410" w:type="dxa"/>
          </w:tcPr>
          <w:p w:rsidR="00766D02" w:rsidRPr="00F33C49" w:rsidRDefault="00766D02" w:rsidP="00CE64B8">
            <w:pPr>
              <w:tabs>
                <w:tab w:val="left" w:pos="639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3C4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766D02" w:rsidRPr="00F33C49" w:rsidTr="00AD4EC4">
        <w:tc>
          <w:tcPr>
            <w:tcW w:w="813" w:type="dxa"/>
          </w:tcPr>
          <w:p w:rsidR="00766D02" w:rsidRPr="00F33C49" w:rsidRDefault="00766D02" w:rsidP="00CE64B8">
            <w:pPr>
              <w:tabs>
                <w:tab w:val="left" w:pos="639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6417" w:type="dxa"/>
          </w:tcPr>
          <w:p w:rsidR="00766D02" w:rsidRPr="009804AB" w:rsidRDefault="00766D02" w:rsidP="00CE64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804AB">
              <w:rPr>
                <w:rFonts w:ascii="Times New Roman" w:hAnsi="Times New Roman" w:cs="Times New Roman"/>
                <w:sz w:val="28"/>
                <w:szCs w:val="28"/>
              </w:rPr>
              <w:t xml:space="preserve">Действия с мячом. Передача мяча двумя </w:t>
            </w:r>
          </w:p>
          <w:p w:rsidR="00766D02" w:rsidRPr="009804AB" w:rsidRDefault="00766D02" w:rsidP="00CE64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804AB">
              <w:rPr>
                <w:rFonts w:ascii="Times New Roman" w:hAnsi="Times New Roman" w:cs="Times New Roman"/>
                <w:sz w:val="28"/>
                <w:szCs w:val="28"/>
              </w:rPr>
              <w:t xml:space="preserve">руками. Передача на точность. Встречная </w:t>
            </w:r>
          </w:p>
          <w:p w:rsidR="00766D02" w:rsidRPr="009804AB" w:rsidRDefault="00766D02" w:rsidP="00CE64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804AB">
              <w:rPr>
                <w:rFonts w:ascii="Times New Roman" w:hAnsi="Times New Roman" w:cs="Times New Roman"/>
                <w:sz w:val="28"/>
                <w:szCs w:val="28"/>
              </w:rPr>
              <w:t>передача.</w:t>
            </w:r>
          </w:p>
        </w:tc>
        <w:tc>
          <w:tcPr>
            <w:tcW w:w="2410" w:type="dxa"/>
          </w:tcPr>
          <w:p w:rsidR="00766D02" w:rsidRPr="00F33C49" w:rsidRDefault="00766D02" w:rsidP="00CE64B8">
            <w:pPr>
              <w:tabs>
                <w:tab w:val="left" w:pos="639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3C4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766D02" w:rsidRPr="00F33C49" w:rsidTr="00AD4EC4">
        <w:tc>
          <w:tcPr>
            <w:tcW w:w="813" w:type="dxa"/>
          </w:tcPr>
          <w:p w:rsidR="00766D02" w:rsidRPr="00F33C49" w:rsidRDefault="00766D02" w:rsidP="00CE64B8">
            <w:pPr>
              <w:tabs>
                <w:tab w:val="left" w:pos="639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6417" w:type="dxa"/>
          </w:tcPr>
          <w:p w:rsidR="00766D02" w:rsidRPr="009804AB" w:rsidRDefault="00766D02" w:rsidP="00CE64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804AB">
              <w:rPr>
                <w:rFonts w:ascii="Times New Roman" w:hAnsi="Times New Roman" w:cs="Times New Roman"/>
                <w:sz w:val="28"/>
                <w:szCs w:val="28"/>
              </w:rPr>
              <w:t>Подача мяча: нижняя прямая, нижняя боковая, подача сверху.</w:t>
            </w:r>
          </w:p>
        </w:tc>
        <w:tc>
          <w:tcPr>
            <w:tcW w:w="2410" w:type="dxa"/>
          </w:tcPr>
          <w:p w:rsidR="00766D02" w:rsidRPr="00F33C49" w:rsidRDefault="00766D02" w:rsidP="00CE64B8">
            <w:pPr>
              <w:tabs>
                <w:tab w:val="left" w:pos="639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3C4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766D02" w:rsidRPr="00F33C49" w:rsidTr="00AD4EC4">
        <w:tc>
          <w:tcPr>
            <w:tcW w:w="813" w:type="dxa"/>
          </w:tcPr>
          <w:p w:rsidR="00766D02" w:rsidRPr="002F19A2" w:rsidRDefault="00766D02" w:rsidP="00CE64B8">
            <w:pPr>
              <w:tabs>
                <w:tab w:val="left" w:pos="639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4.</w:t>
            </w:r>
          </w:p>
        </w:tc>
        <w:tc>
          <w:tcPr>
            <w:tcW w:w="6417" w:type="dxa"/>
          </w:tcPr>
          <w:p w:rsidR="00766D02" w:rsidRPr="009804AB" w:rsidRDefault="00766D02" w:rsidP="00CE64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804AB">
              <w:rPr>
                <w:rFonts w:ascii="Times New Roman" w:hAnsi="Times New Roman" w:cs="Times New Roman"/>
                <w:sz w:val="28"/>
                <w:szCs w:val="28"/>
              </w:rPr>
              <w:t>Техника защиты. Прием мяча: сверху двумя руками, снизу двумя руками. Блокирование.</w:t>
            </w:r>
          </w:p>
        </w:tc>
        <w:tc>
          <w:tcPr>
            <w:tcW w:w="2410" w:type="dxa"/>
          </w:tcPr>
          <w:p w:rsidR="00766D02" w:rsidRPr="00F33C49" w:rsidRDefault="00766D02" w:rsidP="00CE64B8">
            <w:pPr>
              <w:tabs>
                <w:tab w:val="left" w:pos="639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3C4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766D02" w:rsidRPr="00F33C49" w:rsidTr="00AD4EC4">
        <w:tc>
          <w:tcPr>
            <w:tcW w:w="813" w:type="dxa"/>
          </w:tcPr>
          <w:p w:rsidR="00766D02" w:rsidRPr="00F33C49" w:rsidRDefault="00766D02" w:rsidP="00CE64B8">
            <w:pPr>
              <w:tabs>
                <w:tab w:val="left" w:pos="639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6417" w:type="dxa"/>
          </w:tcPr>
          <w:p w:rsidR="00766D02" w:rsidRPr="009804AB" w:rsidRDefault="00766D02" w:rsidP="00CE64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804AB">
              <w:rPr>
                <w:rFonts w:ascii="Times New Roman" w:hAnsi="Times New Roman" w:cs="Times New Roman"/>
                <w:sz w:val="28"/>
                <w:szCs w:val="28"/>
              </w:rPr>
              <w:t>Командные действия. Прием подач. Расположение игроков при приеме.</w:t>
            </w:r>
          </w:p>
        </w:tc>
        <w:tc>
          <w:tcPr>
            <w:tcW w:w="2410" w:type="dxa"/>
          </w:tcPr>
          <w:p w:rsidR="00766D02" w:rsidRPr="00F33C49" w:rsidRDefault="00766D02" w:rsidP="00CE64B8">
            <w:pPr>
              <w:tabs>
                <w:tab w:val="left" w:pos="639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3C4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766D02" w:rsidRPr="00F33C49" w:rsidTr="00AD4EC4">
        <w:tc>
          <w:tcPr>
            <w:tcW w:w="813" w:type="dxa"/>
          </w:tcPr>
          <w:p w:rsidR="00766D02" w:rsidRPr="00F33C49" w:rsidRDefault="00766D02" w:rsidP="00CE64B8">
            <w:pPr>
              <w:tabs>
                <w:tab w:val="left" w:pos="639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6417" w:type="dxa"/>
          </w:tcPr>
          <w:p w:rsidR="00766D02" w:rsidRPr="009804AB" w:rsidRDefault="00766D02" w:rsidP="00CE64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804AB">
              <w:rPr>
                <w:rFonts w:ascii="Times New Roman" w:hAnsi="Times New Roman" w:cs="Times New Roman"/>
                <w:sz w:val="28"/>
                <w:szCs w:val="28"/>
              </w:rPr>
              <w:t>Контрольные игры и соревнования.</w:t>
            </w:r>
          </w:p>
        </w:tc>
        <w:tc>
          <w:tcPr>
            <w:tcW w:w="2410" w:type="dxa"/>
          </w:tcPr>
          <w:p w:rsidR="00766D02" w:rsidRPr="00F33C49" w:rsidRDefault="00766D02" w:rsidP="00CE64B8">
            <w:pPr>
              <w:tabs>
                <w:tab w:val="left" w:pos="639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766D02" w:rsidRPr="00F33C49" w:rsidTr="00AD4EC4">
        <w:tc>
          <w:tcPr>
            <w:tcW w:w="813" w:type="dxa"/>
          </w:tcPr>
          <w:p w:rsidR="00766D02" w:rsidRPr="00F33C49" w:rsidRDefault="00766D02" w:rsidP="00CE64B8">
            <w:pPr>
              <w:tabs>
                <w:tab w:val="left" w:pos="639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IV.</w:t>
            </w:r>
          </w:p>
        </w:tc>
        <w:tc>
          <w:tcPr>
            <w:tcW w:w="6417" w:type="dxa"/>
          </w:tcPr>
          <w:p w:rsidR="00766D02" w:rsidRPr="009804AB" w:rsidRDefault="00766D02" w:rsidP="00CE64B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04AB">
              <w:rPr>
                <w:rFonts w:ascii="Times New Roman" w:hAnsi="Times New Roman" w:cs="Times New Roman"/>
                <w:b/>
                <w:sz w:val="28"/>
                <w:szCs w:val="28"/>
              </w:rPr>
              <w:t>Настольный теннис.</w:t>
            </w:r>
          </w:p>
        </w:tc>
        <w:tc>
          <w:tcPr>
            <w:tcW w:w="2410" w:type="dxa"/>
          </w:tcPr>
          <w:p w:rsidR="00766D02" w:rsidRPr="00766D02" w:rsidRDefault="00766D02" w:rsidP="00CE64B8">
            <w:pPr>
              <w:tabs>
                <w:tab w:val="left" w:pos="6390"/>
              </w:tabs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766D02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5</w:t>
            </w:r>
          </w:p>
        </w:tc>
      </w:tr>
      <w:tr w:rsidR="00766D02" w:rsidRPr="00F33C49" w:rsidTr="00AD4EC4">
        <w:tc>
          <w:tcPr>
            <w:tcW w:w="813" w:type="dxa"/>
          </w:tcPr>
          <w:p w:rsidR="00766D02" w:rsidRPr="00F33C49" w:rsidRDefault="00766D02" w:rsidP="00CE64B8">
            <w:pPr>
              <w:tabs>
                <w:tab w:val="left" w:pos="639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6417" w:type="dxa"/>
          </w:tcPr>
          <w:p w:rsidR="00766D02" w:rsidRPr="009804AB" w:rsidRDefault="00766D02" w:rsidP="00CE64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804AB">
              <w:rPr>
                <w:rFonts w:ascii="Times New Roman" w:hAnsi="Times New Roman" w:cs="Times New Roman"/>
                <w:sz w:val="28"/>
                <w:szCs w:val="28"/>
              </w:rPr>
              <w:t xml:space="preserve">Основы техники и тактики игры. </w:t>
            </w:r>
          </w:p>
          <w:p w:rsidR="00766D02" w:rsidRPr="009804AB" w:rsidRDefault="00766D02" w:rsidP="00CE64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804AB">
              <w:rPr>
                <w:rFonts w:ascii="Times New Roman" w:hAnsi="Times New Roman" w:cs="Times New Roman"/>
                <w:sz w:val="28"/>
                <w:szCs w:val="28"/>
              </w:rPr>
              <w:t xml:space="preserve">Правильная хватка ракетки, способы игры. </w:t>
            </w:r>
          </w:p>
          <w:p w:rsidR="00766D02" w:rsidRPr="009804AB" w:rsidRDefault="00766D02" w:rsidP="00CE64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804AB">
              <w:rPr>
                <w:rFonts w:ascii="Times New Roman" w:hAnsi="Times New Roman" w:cs="Times New Roman"/>
                <w:sz w:val="28"/>
                <w:szCs w:val="28"/>
              </w:rPr>
              <w:t>Техника перемещений.</w:t>
            </w:r>
          </w:p>
        </w:tc>
        <w:tc>
          <w:tcPr>
            <w:tcW w:w="2410" w:type="dxa"/>
          </w:tcPr>
          <w:p w:rsidR="00766D02" w:rsidRPr="00F33C49" w:rsidRDefault="00766D02" w:rsidP="00CE64B8">
            <w:pPr>
              <w:tabs>
                <w:tab w:val="left" w:pos="639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3C4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766D02" w:rsidRPr="00F33C49" w:rsidTr="00AD4EC4">
        <w:tc>
          <w:tcPr>
            <w:tcW w:w="813" w:type="dxa"/>
          </w:tcPr>
          <w:p w:rsidR="00766D02" w:rsidRPr="00F33C49" w:rsidRDefault="00766D02" w:rsidP="00CE64B8">
            <w:pPr>
              <w:tabs>
                <w:tab w:val="left" w:pos="639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6417" w:type="dxa"/>
          </w:tcPr>
          <w:p w:rsidR="00766D02" w:rsidRPr="009804AB" w:rsidRDefault="00766D02" w:rsidP="00CE64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804AB">
              <w:rPr>
                <w:rFonts w:ascii="Times New Roman" w:hAnsi="Times New Roman" w:cs="Times New Roman"/>
                <w:sz w:val="28"/>
                <w:szCs w:val="28"/>
              </w:rPr>
              <w:t>Тренировка упражнений с мячом и</w:t>
            </w:r>
          </w:p>
          <w:p w:rsidR="00766D02" w:rsidRPr="009804AB" w:rsidRDefault="00766D02" w:rsidP="00CE64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804AB">
              <w:rPr>
                <w:rFonts w:ascii="Times New Roman" w:hAnsi="Times New Roman" w:cs="Times New Roman"/>
                <w:sz w:val="28"/>
                <w:szCs w:val="28"/>
              </w:rPr>
              <w:t xml:space="preserve"> ракеткой. Изучение подач.</w:t>
            </w:r>
          </w:p>
        </w:tc>
        <w:tc>
          <w:tcPr>
            <w:tcW w:w="2410" w:type="dxa"/>
          </w:tcPr>
          <w:p w:rsidR="00766D02" w:rsidRPr="00F33C49" w:rsidRDefault="00766D02" w:rsidP="00CE64B8">
            <w:pPr>
              <w:tabs>
                <w:tab w:val="left" w:pos="639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766D02" w:rsidRPr="00F33C49" w:rsidTr="00AD4EC4">
        <w:tc>
          <w:tcPr>
            <w:tcW w:w="813" w:type="dxa"/>
          </w:tcPr>
          <w:p w:rsidR="00766D02" w:rsidRPr="00F33C49" w:rsidRDefault="00766D02" w:rsidP="00CE64B8">
            <w:pPr>
              <w:tabs>
                <w:tab w:val="left" w:pos="639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6417" w:type="dxa"/>
          </w:tcPr>
          <w:p w:rsidR="00766D02" w:rsidRPr="009804AB" w:rsidRDefault="00766D02" w:rsidP="00CE64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804AB">
              <w:rPr>
                <w:rFonts w:ascii="Times New Roman" w:hAnsi="Times New Roman" w:cs="Times New Roman"/>
                <w:sz w:val="28"/>
                <w:szCs w:val="28"/>
              </w:rPr>
              <w:t>Тренировка ударов «накат» справа и слева.</w:t>
            </w:r>
          </w:p>
          <w:p w:rsidR="00766D02" w:rsidRPr="009804AB" w:rsidRDefault="00766D02" w:rsidP="00CE64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804AB">
              <w:rPr>
                <w:rFonts w:ascii="Times New Roman" w:hAnsi="Times New Roman" w:cs="Times New Roman"/>
                <w:sz w:val="28"/>
                <w:szCs w:val="28"/>
              </w:rPr>
              <w:t xml:space="preserve"> Сочетание ударов.</w:t>
            </w:r>
          </w:p>
        </w:tc>
        <w:tc>
          <w:tcPr>
            <w:tcW w:w="2410" w:type="dxa"/>
          </w:tcPr>
          <w:p w:rsidR="00766D02" w:rsidRPr="00F33C49" w:rsidRDefault="00766D02" w:rsidP="00CE64B8">
            <w:pPr>
              <w:tabs>
                <w:tab w:val="left" w:pos="639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766D02" w:rsidRPr="00F33C49" w:rsidTr="00AD4EC4">
        <w:tc>
          <w:tcPr>
            <w:tcW w:w="813" w:type="dxa"/>
          </w:tcPr>
          <w:p w:rsidR="00766D02" w:rsidRPr="002F19A2" w:rsidRDefault="00766D02" w:rsidP="00CE64B8">
            <w:pPr>
              <w:tabs>
                <w:tab w:val="left" w:pos="639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6417" w:type="dxa"/>
          </w:tcPr>
          <w:p w:rsidR="00766D02" w:rsidRPr="009804AB" w:rsidRDefault="00766D02" w:rsidP="00CE64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804AB">
              <w:rPr>
                <w:rFonts w:ascii="Times New Roman" w:hAnsi="Times New Roman" w:cs="Times New Roman"/>
                <w:sz w:val="28"/>
                <w:szCs w:val="28"/>
              </w:rPr>
              <w:t>Свободная игра. Игра  на счет. Соревнования.</w:t>
            </w:r>
          </w:p>
        </w:tc>
        <w:tc>
          <w:tcPr>
            <w:tcW w:w="2410" w:type="dxa"/>
          </w:tcPr>
          <w:p w:rsidR="00766D02" w:rsidRPr="00F33C49" w:rsidRDefault="00766D02" w:rsidP="00CE64B8">
            <w:pPr>
              <w:tabs>
                <w:tab w:val="left" w:pos="639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766D02" w:rsidRPr="00F33C49" w:rsidTr="00AD4EC4">
        <w:tc>
          <w:tcPr>
            <w:tcW w:w="813" w:type="dxa"/>
          </w:tcPr>
          <w:p w:rsidR="00766D02" w:rsidRPr="00254E0F" w:rsidRDefault="00766D02" w:rsidP="00CE64B8">
            <w:pPr>
              <w:tabs>
                <w:tab w:val="left" w:pos="639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3C4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6417" w:type="dxa"/>
          </w:tcPr>
          <w:p w:rsidR="00766D02" w:rsidRPr="009804AB" w:rsidRDefault="00766D02" w:rsidP="00CE64B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04AB">
              <w:rPr>
                <w:rFonts w:ascii="Times New Roman" w:hAnsi="Times New Roman" w:cs="Times New Roman"/>
                <w:b/>
                <w:sz w:val="28"/>
                <w:szCs w:val="28"/>
              </w:rPr>
              <w:t>Бадминтон.</w:t>
            </w:r>
          </w:p>
        </w:tc>
        <w:tc>
          <w:tcPr>
            <w:tcW w:w="2410" w:type="dxa"/>
          </w:tcPr>
          <w:p w:rsidR="00766D02" w:rsidRPr="00766D02" w:rsidRDefault="00766D02" w:rsidP="00CE64B8">
            <w:pPr>
              <w:tabs>
                <w:tab w:val="left" w:pos="6390"/>
              </w:tabs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766D02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6</w:t>
            </w:r>
          </w:p>
        </w:tc>
      </w:tr>
      <w:tr w:rsidR="00766D02" w:rsidRPr="00F33C49" w:rsidTr="00AD4EC4">
        <w:tc>
          <w:tcPr>
            <w:tcW w:w="813" w:type="dxa"/>
          </w:tcPr>
          <w:p w:rsidR="00766D02" w:rsidRPr="00F33C49" w:rsidRDefault="00766D02" w:rsidP="00CE64B8">
            <w:pPr>
              <w:tabs>
                <w:tab w:val="left" w:pos="639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6417" w:type="dxa"/>
          </w:tcPr>
          <w:p w:rsidR="00766D02" w:rsidRPr="009804AB" w:rsidRDefault="00766D02" w:rsidP="00CE64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804AB">
              <w:rPr>
                <w:rFonts w:ascii="Times New Roman" w:hAnsi="Times New Roman" w:cs="Times New Roman"/>
                <w:sz w:val="28"/>
                <w:szCs w:val="28"/>
              </w:rPr>
              <w:t>Основы техники и тактики. Способы держания ракетки.</w:t>
            </w:r>
          </w:p>
        </w:tc>
        <w:tc>
          <w:tcPr>
            <w:tcW w:w="2410" w:type="dxa"/>
          </w:tcPr>
          <w:p w:rsidR="00766D02" w:rsidRPr="00F33C49" w:rsidRDefault="00766D02" w:rsidP="00CE64B8">
            <w:pPr>
              <w:tabs>
                <w:tab w:val="left" w:pos="639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766D02" w:rsidRPr="00F33C49" w:rsidTr="00AD4EC4">
        <w:tc>
          <w:tcPr>
            <w:tcW w:w="813" w:type="dxa"/>
          </w:tcPr>
          <w:p w:rsidR="00766D02" w:rsidRPr="00F33C49" w:rsidRDefault="00766D02" w:rsidP="00CE64B8">
            <w:pPr>
              <w:tabs>
                <w:tab w:val="left" w:pos="639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6417" w:type="dxa"/>
          </w:tcPr>
          <w:p w:rsidR="00766D02" w:rsidRPr="009804AB" w:rsidRDefault="00766D02" w:rsidP="00CE64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804AB">
              <w:rPr>
                <w:rFonts w:ascii="Times New Roman" w:hAnsi="Times New Roman" w:cs="Times New Roman"/>
                <w:sz w:val="28"/>
                <w:szCs w:val="28"/>
              </w:rPr>
              <w:t>Игровые стойки в бадминтоне. Передвижения по площадки.</w:t>
            </w:r>
          </w:p>
        </w:tc>
        <w:tc>
          <w:tcPr>
            <w:tcW w:w="2410" w:type="dxa"/>
          </w:tcPr>
          <w:p w:rsidR="00766D02" w:rsidRPr="00F33C49" w:rsidRDefault="00766D02" w:rsidP="00CE64B8">
            <w:pPr>
              <w:tabs>
                <w:tab w:val="left" w:pos="639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766D02" w:rsidRPr="00F33C49" w:rsidTr="00AD4EC4">
        <w:tc>
          <w:tcPr>
            <w:tcW w:w="813" w:type="dxa"/>
          </w:tcPr>
          <w:p w:rsidR="00766D02" w:rsidRPr="00F33C49" w:rsidRDefault="00766D02" w:rsidP="00CE64B8">
            <w:pPr>
              <w:tabs>
                <w:tab w:val="left" w:pos="639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6417" w:type="dxa"/>
          </w:tcPr>
          <w:p w:rsidR="00766D02" w:rsidRPr="009804AB" w:rsidRDefault="00766D02" w:rsidP="00CE64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804AB">
              <w:rPr>
                <w:rFonts w:ascii="Times New Roman" w:hAnsi="Times New Roman" w:cs="Times New Roman"/>
                <w:sz w:val="28"/>
                <w:szCs w:val="28"/>
              </w:rPr>
              <w:t>Техника выполнения ударов.</w:t>
            </w:r>
          </w:p>
        </w:tc>
        <w:tc>
          <w:tcPr>
            <w:tcW w:w="2410" w:type="dxa"/>
          </w:tcPr>
          <w:p w:rsidR="00766D02" w:rsidRPr="00F33C49" w:rsidRDefault="00766D02" w:rsidP="00CE64B8">
            <w:pPr>
              <w:tabs>
                <w:tab w:val="left" w:pos="639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766D02" w:rsidRPr="00F33C49" w:rsidTr="00AD4EC4">
        <w:tc>
          <w:tcPr>
            <w:tcW w:w="813" w:type="dxa"/>
          </w:tcPr>
          <w:p w:rsidR="00766D02" w:rsidRPr="002F19A2" w:rsidRDefault="00766D02" w:rsidP="00CE64B8">
            <w:pPr>
              <w:tabs>
                <w:tab w:val="left" w:pos="639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6417" w:type="dxa"/>
          </w:tcPr>
          <w:p w:rsidR="00766D02" w:rsidRPr="009804AB" w:rsidRDefault="00766D02" w:rsidP="00CE64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804AB">
              <w:rPr>
                <w:rFonts w:ascii="Times New Roman" w:hAnsi="Times New Roman" w:cs="Times New Roman"/>
                <w:sz w:val="28"/>
                <w:szCs w:val="28"/>
              </w:rPr>
              <w:t>Техника выполнения подачи.</w:t>
            </w:r>
          </w:p>
        </w:tc>
        <w:tc>
          <w:tcPr>
            <w:tcW w:w="2410" w:type="dxa"/>
          </w:tcPr>
          <w:p w:rsidR="00766D02" w:rsidRPr="00F33C49" w:rsidRDefault="00766D02" w:rsidP="00CE64B8">
            <w:pPr>
              <w:tabs>
                <w:tab w:val="left" w:pos="639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766D02" w:rsidRPr="00F33C49" w:rsidTr="00AD4EC4">
        <w:tc>
          <w:tcPr>
            <w:tcW w:w="813" w:type="dxa"/>
          </w:tcPr>
          <w:p w:rsidR="00766D02" w:rsidRPr="00F33C49" w:rsidRDefault="00766D02" w:rsidP="00CE64B8">
            <w:pPr>
              <w:tabs>
                <w:tab w:val="left" w:pos="639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6417" w:type="dxa"/>
          </w:tcPr>
          <w:p w:rsidR="00766D02" w:rsidRPr="009804AB" w:rsidRDefault="00766D02" w:rsidP="00CE64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804AB">
              <w:rPr>
                <w:rFonts w:ascii="Times New Roman" w:hAnsi="Times New Roman" w:cs="Times New Roman"/>
                <w:sz w:val="28"/>
                <w:szCs w:val="28"/>
              </w:rPr>
              <w:t>Свободная игра. Игра  на счет. Соревнования.</w:t>
            </w:r>
          </w:p>
        </w:tc>
        <w:tc>
          <w:tcPr>
            <w:tcW w:w="2410" w:type="dxa"/>
          </w:tcPr>
          <w:p w:rsidR="00766D02" w:rsidRPr="00F33C49" w:rsidRDefault="00766D02" w:rsidP="00CE64B8">
            <w:pPr>
              <w:tabs>
                <w:tab w:val="left" w:pos="639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766D02" w:rsidRPr="00F33C49" w:rsidTr="00AD4EC4">
        <w:tc>
          <w:tcPr>
            <w:tcW w:w="813" w:type="dxa"/>
          </w:tcPr>
          <w:p w:rsidR="00766D02" w:rsidRPr="00254E0F" w:rsidRDefault="00766D02" w:rsidP="00CE64B8">
            <w:pPr>
              <w:tabs>
                <w:tab w:val="left" w:pos="639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3C4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VI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6417" w:type="dxa"/>
          </w:tcPr>
          <w:p w:rsidR="00766D02" w:rsidRPr="009804AB" w:rsidRDefault="00766D02" w:rsidP="00CE64B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04AB">
              <w:rPr>
                <w:rFonts w:ascii="Times New Roman" w:hAnsi="Times New Roman" w:cs="Times New Roman"/>
                <w:b/>
                <w:sz w:val="28"/>
                <w:szCs w:val="28"/>
              </w:rPr>
              <w:t>Баскетбол.</w:t>
            </w:r>
          </w:p>
        </w:tc>
        <w:tc>
          <w:tcPr>
            <w:tcW w:w="2410" w:type="dxa"/>
          </w:tcPr>
          <w:p w:rsidR="00766D02" w:rsidRPr="00766D02" w:rsidRDefault="00766D02" w:rsidP="00CE64B8">
            <w:pPr>
              <w:tabs>
                <w:tab w:val="left" w:pos="6390"/>
              </w:tabs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766D02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6</w:t>
            </w:r>
          </w:p>
        </w:tc>
      </w:tr>
      <w:tr w:rsidR="00766D02" w:rsidRPr="00F33C49" w:rsidTr="00AD4EC4">
        <w:trPr>
          <w:trHeight w:val="1522"/>
        </w:trPr>
        <w:tc>
          <w:tcPr>
            <w:tcW w:w="813" w:type="dxa"/>
          </w:tcPr>
          <w:p w:rsidR="00766D02" w:rsidRPr="00F33C49" w:rsidRDefault="00766D02" w:rsidP="00CE64B8">
            <w:pPr>
              <w:tabs>
                <w:tab w:val="left" w:pos="639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3C4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6417" w:type="dxa"/>
          </w:tcPr>
          <w:p w:rsidR="00766D02" w:rsidRPr="009804AB" w:rsidRDefault="00766D02" w:rsidP="00CE64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804AB">
              <w:rPr>
                <w:rFonts w:ascii="Times New Roman" w:hAnsi="Times New Roman" w:cs="Times New Roman"/>
                <w:sz w:val="28"/>
                <w:szCs w:val="28"/>
              </w:rPr>
              <w:t xml:space="preserve">Основы техники и тактики. Техника </w:t>
            </w:r>
          </w:p>
          <w:p w:rsidR="00766D02" w:rsidRPr="009804AB" w:rsidRDefault="00766D02" w:rsidP="00CE64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804AB">
              <w:rPr>
                <w:rFonts w:ascii="Times New Roman" w:hAnsi="Times New Roman" w:cs="Times New Roman"/>
                <w:sz w:val="28"/>
                <w:szCs w:val="28"/>
              </w:rPr>
              <w:t xml:space="preserve">нападения. Техника передвижения. </w:t>
            </w:r>
          </w:p>
          <w:p w:rsidR="00766D02" w:rsidRPr="009804AB" w:rsidRDefault="00766D02" w:rsidP="00CE64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804AB">
              <w:rPr>
                <w:rFonts w:ascii="Times New Roman" w:hAnsi="Times New Roman" w:cs="Times New Roman"/>
                <w:sz w:val="28"/>
                <w:szCs w:val="28"/>
              </w:rPr>
              <w:t xml:space="preserve">Повороты в движении. Сочетание </w:t>
            </w:r>
          </w:p>
          <w:p w:rsidR="00766D02" w:rsidRPr="009804AB" w:rsidRDefault="00766D02" w:rsidP="00CE64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804AB">
              <w:rPr>
                <w:rFonts w:ascii="Times New Roman" w:hAnsi="Times New Roman" w:cs="Times New Roman"/>
                <w:sz w:val="28"/>
                <w:szCs w:val="28"/>
              </w:rPr>
              <w:t>способов передвижений.</w:t>
            </w:r>
          </w:p>
        </w:tc>
        <w:tc>
          <w:tcPr>
            <w:tcW w:w="2410" w:type="dxa"/>
          </w:tcPr>
          <w:p w:rsidR="00766D02" w:rsidRPr="00F33C49" w:rsidRDefault="00766D02" w:rsidP="00CE64B8">
            <w:pPr>
              <w:tabs>
                <w:tab w:val="left" w:pos="639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766D02" w:rsidRPr="00F33C49" w:rsidTr="00AD4EC4">
        <w:tc>
          <w:tcPr>
            <w:tcW w:w="813" w:type="dxa"/>
          </w:tcPr>
          <w:p w:rsidR="00766D02" w:rsidRPr="00F33C49" w:rsidRDefault="00766D02" w:rsidP="00CE64B8">
            <w:pPr>
              <w:tabs>
                <w:tab w:val="left" w:pos="639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3C49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6417" w:type="dxa"/>
          </w:tcPr>
          <w:p w:rsidR="00766D02" w:rsidRPr="009804AB" w:rsidRDefault="00766D02" w:rsidP="00CE64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804AB">
              <w:rPr>
                <w:rFonts w:ascii="Times New Roman" w:hAnsi="Times New Roman" w:cs="Times New Roman"/>
                <w:sz w:val="28"/>
                <w:szCs w:val="28"/>
              </w:rPr>
              <w:t xml:space="preserve">Техника владения мячом. Ловля мяча </w:t>
            </w:r>
          </w:p>
          <w:p w:rsidR="00766D02" w:rsidRPr="009804AB" w:rsidRDefault="00766D02" w:rsidP="00CE64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804AB">
              <w:rPr>
                <w:rFonts w:ascii="Times New Roman" w:hAnsi="Times New Roman" w:cs="Times New Roman"/>
                <w:sz w:val="28"/>
                <w:szCs w:val="28"/>
              </w:rPr>
              <w:t>двумя руками с низкого отскока, одной</w:t>
            </w:r>
          </w:p>
          <w:p w:rsidR="00766D02" w:rsidRPr="009804AB" w:rsidRDefault="00766D02" w:rsidP="00CE64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804AB">
              <w:rPr>
                <w:rFonts w:ascii="Times New Roman" w:hAnsi="Times New Roman" w:cs="Times New Roman"/>
                <w:sz w:val="28"/>
                <w:szCs w:val="28"/>
              </w:rPr>
              <w:t xml:space="preserve"> рукой на уровне груди.</w:t>
            </w:r>
          </w:p>
        </w:tc>
        <w:tc>
          <w:tcPr>
            <w:tcW w:w="2410" w:type="dxa"/>
          </w:tcPr>
          <w:p w:rsidR="00766D02" w:rsidRPr="00F33C49" w:rsidRDefault="00766D02" w:rsidP="00CE64B8">
            <w:pPr>
              <w:tabs>
                <w:tab w:val="left" w:pos="639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766D02" w:rsidRPr="00F33C49" w:rsidTr="00AD4EC4">
        <w:tc>
          <w:tcPr>
            <w:tcW w:w="813" w:type="dxa"/>
          </w:tcPr>
          <w:p w:rsidR="00766D02" w:rsidRPr="00F33C49" w:rsidRDefault="00766D02" w:rsidP="00CE64B8">
            <w:pPr>
              <w:tabs>
                <w:tab w:val="left" w:pos="639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3C49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6417" w:type="dxa"/>
          </w:tcPr>
          <w:p w:rsidR="00766D02" w:rsidRPr="009804AB" w:rsidRDefault="00766D02" w:rsidP="00CE64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804AB">
              <w:rPr>
                <w:rFonts w:ascii="Times New Roman" w:hAnsi="Times New Roman" w:cs="Times New Roman"/>
                <w:sz w:val="28"/>
                <w:szCs w:val="28"/>
              </w:rPr>
              <w:t xml:space="preserve">Броски мяча двумя руками  с места. Штрафной бросок. Бросок с </w:t>
            </w:r>
            <w:proofErr w:type="spellStart"/>
            <w:r w:rsidRPr="009804AB">
              <w:rPr>
                <w:rFonts w:ascii="Times New Roman" w:hAnsi="Times New Roman" w:cs="Times New Roman"/>
                <w:sz w:val="28"/>
                <w:szCs w:val="28"/>
              </w:rPr>
              <w:t>трехочковой</w:t>
            </w:r>
            <w:proofErr w:type="spellEnd"/>
            <w:r w:rsidRPr="009804AB">
              <w:rPr>
                <w:rFonts w:ascii="Times New Roman" w:hAnsi="Times New Roman" w:cs="Times New Roman"/>
                <w:sz w:val="28"/>
                <w:szCs w:val="28"/>
              </w:rPr>
              <w:t xml:space="preserve"> линии.</w:t>
            </w:r>
          </w:p>
        </w:tc>
        <w:tc>
          <w:tcPr>
            <w:tcW w:w="2410" w:type="dxa"/>
          </w:tcPr>
          <w:p w:rsidR="00766D02" w:rsidRPr="00F33C49" w:rsidRDefault="00766D02" w:rsidP="00CE64B8">
            <w:pPr>
              <w:tabs>
                <w:tab w:val="left" w:pos="639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766D02" w:rsidRPr="00F33C49" w:rsidTr="00AD4EC4">
        <w:tc>
          <w:tcPr>
            <w:tcW w:w="813" w:type="dxa"/>
          </w:tcPr>
          <w:p w:rsidR="00766D02" w:rsidRPr="00F33C49" w:rsidRDefault="00766D02" w:rsidP="00CE64B8">
            <w:pPr>
              <w:tabs>
                <w:tab w:val="left" w:pos="639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3C49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6417" w:type="dxa"/>
          </w:tcPr>
          <w:p w:rsidR="00766D02" w:rsidRPr="009804AB" w:rsidRDefault="00766D02" w:rsidP="00CE64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804AB">
              <w:rPr>
                <w:rFonts w:ascii="Times New Roman" w:hAnsi="Times New Roman" w:cs="Times New Roman"/>
                <w:sz w:val="28"/>
                <w:szCs w:val="28"/>
              </w:rPr>
              <w:t>Ведение мяча с изменением высоты отскока и скорости ведения.</w:t>
            </w:r>
          </w:p>
        </w:tc>
        <w:tc>
          <w:tcPr>
            <w:tcW w:w="2410" w:type="dxa"/>
          </w:tcPr>
          <w:p w:rsidR="00766D02" w:rsidRPr="00F33C49" w:rsidRDefault="00766D02" w:rsidP="00CE64B8">
            <w:pPr>
              <w:tabs>
                <w:tab w:val="left" w:pos="639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766D02" w:rsidRPr="00F33C49" w:rsidTr="00AD4EC4">
        <w:tc>
          <w:tcPr>
            <w:tcW w:w="813" w:type="dxa"/>
          </w:tcPr>
          <w:p w:rsidR="00766D02" w:rsidRPr="00F33C49" w:rsidRDefault="00766D02" w:rsidP="00CE64B8">
            <w:pPr>
              <w:tabs>
                <w:tab w:val="left" w:pos="639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3C49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6417" w:type="dxa"/>
          </w:tcPr>
          <w:p w:rsidR="00766D02" w:rsidRPr="009804AB" w:rsidRDefault="00766D02" w:rsidP="00CE64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804AB">
              <w:rPr>
                <w:rFonts w:ascii="Times New Roman" w:hAnsi="Times New Roman" w:cs="Times New Roman"/>
                <w:sz w:val="28"/>
                <w:szCs w:val="28"/>
              </w:rPr>
              <w:t xml:space="preserve">Обманные движения. Обводка соперника с изменением высоты отскока. </w:t>
            </w:r>
          </w:p>
        </w:tc>
        <w:tc>
          <w:tcPr>
            <w:tcW w:w="2410" w:type="dxa"/>
          </w:tcPr>
          <w:p w:rsidR="00766D02" w:rsidRPr="00F33C49" w:rsidRDefault="00766D02" w:rsidP="00CE64B8">
            <w:pPr>
              <w:tabs>
                <w:tab w:val="left" w:pos="639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766D02" w:rsidRPr="00F33C49" w:rsidTr="00AD4EC4">
        <w:tc>
          <w:tcPr>
            <w:tcW w:w="813" w:type="dxa"/>
          </w:tcPr>
          <w:p w:rsidR="00766D02" w:rsidRPr="00F33C49" w:rsidRDefault="00766D02" w:rsidP="00CE64B8">
            <w:pPr>
              <w:tabs>
                <w:tab w:val="left" w:pos="639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3C49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6417" w:type="dxa"/>
          </w:tcPr>
          <w:p w:rsidR="00766D02" w:rsidRPr="009804AB" w:rsidRDefault="00766D02" w:rsidP="00CE64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804AB">
              <w:rPr>
                <w:rFonts w:ascii="Times New Roman" w:hAnsi="Times New Roman" w:cs="Times New Roman"/>
                <w:sz w:val="28"/>
                <w:szCs w:val="28"/>
              </w:rPr>
              <w:t xml:space="preserve">Групповые действия. Взаимодействие </w:t>
            </w:r>
          </w:p>
          <w:p w:rsidR="00766D02" w:rsidRPr="009804AB" w:rsidRDefault="00766D02" w:rsidP="00CE64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804AB">
              <w:rPr>
                <w:rFonts w:ascii="Times New Roman" w:hAnsi="Times New Roman" w:cs="Times New Roman"/>
                <w:sz w:val="28"/>
                <w:szCs w:val="28"/>
              </w:rPr>
              <w:t>игроков с заслонами.</w:t>
            </w:r>
          </w:p>
        </w:tc>
        <w:tc>
          <w:tcPr>
            <w:tcW w:w="2410" w:type="dxa"/>
          </w:tcPr>
          <w:p w:rsidR="00766D02" w:rsidRPr="00F33C49" w:rsidRDefault="00766D02" w:rsidP="00CE64B8">
            <w:pPr>
              <w:tabs>
                <w:tab w:val="left" w:pos="639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766D02" w:rsidRPr="00F33C49" w:rsidTr="00AD4EC4"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02" w:rsidRPr="00254E0F" w:rsidRDefault="00766D02" w:rsidP="00CE64B8">
            <w:pPr>
              <w:tabs>
                <w:tab w:val="left" w:pos="639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4E0F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766D02" w:rsidRPr="00766D02" w:rsidRDefault="00766D02" w:rsidP="00CE64B8">
            <w:pPr>
              <w:tabs>
                <w:tab w:val="left" w:pos="639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6D02"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</w:tr>
    </w:tbl>
    <w:p w:rsidR="005F1EED" w:rsidRDefault="005F1EED" w:rsidP="00766D02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766D02" w:rsidRPr="007A203E" w:rsidRDefault="00766D02" w:rsidP="00766D02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7A203E">
        <w:rPr>
          <w:rFonts w:ascii="Times New Roman" w:hAnsi="Times New Roman" w:cs="Times New Roman"/>
          <w:b/>
          <w:i/>
          <w:sz w:val="28"/>
          <w:szCs w:val="28"/>
        </w:rPr>
        <w:lastRenderedPageBreak/>
        <w:t>5.Ожидаемый результат.</w:t>
      </w:r>
    </w:p>
    <w:p w:rsidR="00766D02" w:rsidRPr="00356BAA" w:rsidRDefault="00766D02" w:rsidP="00766D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56BAA">
        <w:rPr>
          <w:rFonts w:ascii="Times New Roman" w:hAnsi="Times New Roman" w:cs="Times New Roman"/>
          <w:sz w:val="28"/>
          <w:szCs w:val="28"/>
        </w:rPr>
        <w:t>В результате регулярного посещения занятий учащиеся должны:</w:t>
      </w:r>
    </w:p>
    <w:p w:rsidR="00766D02" w:rsidRPr="00356BAA" w:rsidRDefault="00766D02" w:rsidP="00766D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56BAA">
        <w:rPr>
          <w:rFonts w:ascii="Times New Roman" w:hAnsi="Times New Roman" w:cs="Times New Roman"/>
          <w:sz w:val="28"/>
          <w:szCs w:val="28"/>
        </w:rPr>
        <w:t>- повысить уровень своей физической подготовленности;</w:t>
      </w:r>
    </w:p>
    <w:p w:rsidR="00766D02" w:rsidRPr="00356BAA" w:rsidRDefault="00766D02" w:rsidP="00766D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56BAA">
        <w:rPr>
          <w:rFonts w:ascii="Times New Roman" w:hAnsi="Times New Roman" w:cs="Times New Roman"/>
          <w:sz w:val="28"/>
          <w:szCs w:val="28"/>
        </w:rPr>
        <w:t>- приобрести навыки и умения по изучаемым видам спорта;</w:t>
      </w:r>
    </w:p>
    <w:p w:rsidR="00766D02" w:rsidRPr="00356BAA" w:rsidRDefault="00766D02" w:rsidP="00766D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56BAA">
        <w:rPr>
          <w:rFonts w:ascii="Times New Roman" w:hAnsi="Times New Roman" w:cs="Times New Roman"/>
          <w:sz w:val="28"/>
          <w:szCs w:val="28"/>
        </w:rPr>
        <w:t>- уметь технически правильно осуществлять двигательные действия избранного вида спортивной специализации;</w:t>
      </w:r>
    </w:p>
    <w:p w:rsidR="00766D02" w:rsidRPr="00356BAA" w:rsidRDefault="00766D02" w:rsidP="00766D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56BAA">
        <w:rPr>
          <w:rFonts w:ascii="Times New Roman" w:hAnsi="Times New Roman" w:cs="Times New Roman"/>
          <w:sz w:val="28"/>
          <w:szCs w:val="28"/>
        </w:rPr>
        <w:t>-  использовать их в условиях соревновательной деятельности и организации собственного досуга;</w:t>
      </w:r>
    </w:p>
    <w:p w:rsidR="00766D02" w:rsidRPr="00356BAA" w:rsidRDefault="00766D02" w:rsidP="00766D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56BAA">
        <w:rPr>
          <w:rFonts w:ascii="Times New Roman" w:hAnsi="Times New Roman" w:cs="Times New Roman"/>
          <w:sz w:val="28"/>
          <w:szCs w:val="28"/>
        </w:rPr>
        <w:t>-  уметь проводить самостоятельные занятия по развитию основных физических способностей;</w:t>
      </w:r>
    </w:p>
    <w:p w:rsidR="00766D02" w:rsidRPr="00356BAA" w:rsidRDefault="00766D02" w:rsidP="00766D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56BAA">
        <w:rPr>
          <w:rFonts w:ascii="Times New Roman" w:hAnsi="Times New Roman" w:cs="Times New Roman"/>
          <w:sz w:val="28"/>
          <w:szCs w:val="28"/>
        </w:rPr>
        <w:t>-  уметь разрабатывать индивидуальный двигательный режим, подбирать и планировать физические упражнения, поддерживать оптимальный уровень индивидуальной работоспособности;</w:t>
      </w:r>
    </w:p>
    <w:p w:rsidR="00766D02" w:rsidRPr="00356BAA" w:rsidRDefault="00766D02" w:rsidP="00766D02">
      <w:pPr>
        <w:pStyle w:val="a3"/>
        <w:rPr>
          <w:rFonts w:ascii="Times New Roman" w:hAnsi="Times New Roman" w:cs="Times New Roman"/>
          <w:sz w:val="28"/>
          <w:szCs w:val="28"/>
        </w:rPr>
      </w:pPr>
      <w:r w:rsidRPr="00356BAA">
        <w:rPr>
          <w:rFonts w:ascii="Times New Roman" w:hAnsi="Times New Roman" w:cs="Times New Roman"/>
          <w:sz w:val="28"/>
          <w:szCs w:val="28"/>
        </w:rPr>
        <w:t>- у  учащихся  должен сформироваться интерес к постоянным самостоятельным занятиям спортом и дальнейшему самосовершенствованию;</w:t>
      </w:r>
    </w:p>
    <w:p w:rsidR="00766D02" w:rsidRDefault="00766D02" w:rsidP="00766D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56BAA">
        <w:rPr>
          <w:rFonts w:ascii="Times New Roman" w:hAnsi="Times New Roman" w:cs="Times New Roman"/>
          <w:sz w:val="28"/>
          <w:szCs w:val="28"/>
        </w:rPr>
        <w:t>- следование основным принципам здорового образа жизни должно стать привычным для учащихся и сформироваться представление о том, что ЗОЖ- это индивидуальная система ежедневного поведения человека, которая обеспечивает ему максимальное достижение благополучия, в том числе и физического с учетом его индивидуальных качеств и запросов.</w:t>
      </w:r>
    </w:p>
    <w:p w:rsidR="00F33C49" w:rsidRPr="00F33C49" w:rsidRDefault="00F33C49" w:rsidP="00F33C49">
      <w:pPr>
        <w:tabs>
          <w:tab w:val="left" w:pos="63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4669" w:rsidRPr="007A203E" w:rsidRDefault="00A54669" w:rsidP="00A54669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7A203E">
        <w:rPr>
          <w:rFonts w:ascii="Times New Roman" w:hAnsi="Times New Roman" w:cs="Times New Roman"/>
          <w:b/>
          <w:i/>
          <w:sz w:val="28"/>
          <w:szCs w:val="28"/>
        </w:rPr>
        <w:t>6. Организация работы.</w:t>
      </w:r>
    </w:p>
    <w:p w:rsidR="00A54669" w:rsidRPr="00E42E7B" w:rsidRDefault="00A54669" w:rsidP="00A54669">
      <w:pPr>
        <w:pStyle w:val="a3"/>
        <w:rPr>
          <w:rFonts w:ascii="Times New Roman" w:hAnsi="Times New Roman" w:cs="Times New Roman"/>
          <w:sz w:val="28"/>
          <w:szCs w:val="28"/>
        </w:rPr>
      </w:pPr>
      <w:r w:rsidRPr="00E42E7B">
        <w:rPr>
          <w:rFonts w:ascii="Times New Roman" w:hAnsi="Times New Roman" w:cs="Times New Roman"/>
          <w:sz w:val="28"/>
          <w:szCs w:val="28"/>
        </w:rPr>
        <w:t xml:space="preserve"> Кол-во обучающихся до 20 человек.</w:t>
      </w:r>
    </w:p>
    <w:p w:rsidR="00A54669" w:rsidRPr="00E42E7B" w:rsidRDefault="00A54669" w:rsidP="00A54669">
      <w:pPr>
        <w:pStyle w:val="a3"/>
        <w:rPr>
          <w:rFonts w:ascii="Times New Roman" w:hAnsi="Times New Roman" w:cs="Times New Roman"/>
          <w:sz w:val="28"/>
          <w:szCs w:val="28"/>
        </w:rPr>
      </w:pPr>
      <w:r w:rsidRPr="00E42E7B">
        <w:rPr>
          <w:rFonts w:ascii="Times New Roman" w:hAnsi="Times New Roman" w:cs="Times New Roman"/>
          <w:sz w:val="28"/>
          <w:szCs w:val="28"/>
        </w:rPr>
        <w:t>Занятия проходят 1 раз в неделю.</w:t>
      </w:r>
    </w:p>
    <w:p w:rsidR="00A54669" w:rsidRPr="005F4EF2" w:rsidRDefault="00A54669" w:rsidP="005F1EE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4669" w:rsidRPr="007A203E" w:rsidRDefault="005F1EED" w:rsidP="005F1EED">
      <w:pPr>
        <w:jc w:val="center"/>
        <w:rPr>
          <w:rStyle w:val="apple-style-span"/>
          <w:rFonts w:ascii="Times New Roman" w:hAnsi="Times New Roman" w:cs="Times New Roman"/>
          <w:b/>
          <w:i/>
          <w:sz w:val="28"/>
          <w:szCs w:val="28"/>
        </w:rPr>
      </w:pPr>
      <w:r>
        <w:rPr>
          <w:rStyle w:val="apple-style-span"/>
          <w:rFonts w:ascii="Times New Roman" w:hAnsi="Times New Roman" w:cs="Times New Roman"/>
          <w:b/>
          <w:i/>
          <w:sz w:val="28"/>
          <w:szCs w:val="28"/>
        </w:rPr>
        <w:t>Материально-техническое обеспечение:</w:t>
      </w:r>
    </w:p>
    <w:p w:rsidR="00A54669" w:rsidRPr="005F4EF2" w:rsidRDefault="00A54669" w:rsidP="00A54669">
      <w:pPr>
        <w:pStyle w:val="a3"/>
        <w:rPr>
          <w:rStyle w:val="apple-style-span"/>
          <w:rFonts w:ascii="Times New Roman" w:hAnsi="Times New Roman" w:cs="Times New Roman"/>
          <w:sz w:val="28"/>
          <w:szCs w:val="28"/>
        </w:rPr>
      </w:pPr>
      <w:r w:rsidRPr="005F4EF2">
        <w:rPr>
          <w:rStyle w:val="apple-style-span"/>
          <w:rFonts w:ascii="Times New Roman" w:hAnsi="Times New Roman" w:cs="Times New Roman"/>
          <w:sz w:val="28"/>
          <w:szCs w:val="28"/>
        </w:rPr>
        <w:t xml:space="preserve">Внеурочная деятельность учащихся. Волейбол: пособие для учителей/ г.А. </w:t>
      </w:r>
      <w:proofErr w:type="spellStart"/>
      <w:r w:rsidRPr="005F4EF2">
        <w:rPr>
          <w:rStyle w:val="apple-style-span"/>
          <w:rFonts w:ascii="Times New Roman" w:hAnsi="Times New Roman" w:cs="Times New Roman"/>
          <w:sz w:val="28"/>
          <w:szCs w:val="28"/>
        </w:rPr>
        <w:t>Колодницкий</w:t>
      </w:r>
      <w:proofErr w:type="spellEnd"/>
      <w:r w:rsidRPr="005F4EF2">
        <w:rPr>
          <w:rStyle w:val="apple-style-span"/>
          <w:rFonts w:ascii="Times New Roman" w:hAnsi="Times New Roman" w:cs="Times New Roman"/>
          <w:sz w:val="28"/>
          <w:szCs w:val="28"/>
        </w:rPr>
        <w:t xml:space="preserve">, В. С. Кузнецов, М.В. Маслов. – 2-е изд. -  М.: Просвещение, 2012. </w:t>
      </w:r>
      <w:r>
        <w:rPr>
          <w:rStyle w:val="apple-style-span"/>
          <w:rFonts w:ascii="Times New Roman" w:hAnsi="Times New Roman" w:cs="Times New Roman"/>
          <w:sz w:val="28"/>
          <w:szCs w:val="28"/>
        </w:rPr>
        <w:t xml:space="preserve">– 77 </w:t>
      </w:r>
      <w:proofErr w:type="gramStart"/>
      <w:r>
        <w:rPr>
          <w:rStyle w:val="apple-style-span"/>
          <w:rFonts w:ascii="Times New Roman" w:hAnsi="Times New Roman" w:cs="Times New Roman"/>
          <w:sz w:val="28"/>
          <w:szCs w:val="28"/>
        </w:rPr>
        <w:t>с. :</w:t>
      </w:r>
      <w:proofErr w:type="gramEnd"/>
      <w:r w:rsidRPr="005F4EF2">
        <w:rPr>
          <w:rStyle w:val="apple-style-span"/>
          <w:rFonts w:ascii="Times New Roman" w:hAnsi="Times New Roman" w:cs="Times New Roman"/>
          <w:sz w:val="28"/>
          <w:szCs w:val="28"/>
        </w:rPr>
        <w:t xml:space="preserve"> (Работаем по новым стандартам).</w:t>
      </w:r>
    </w:p>
    <w:p w:rsidR="00A54669" w:rsidRPr="005F4EF2" w:rsidRDefault="00A54669" w:rsidP="00A54669">
      <w:pPr>
        <w:pStyle w:val="a3"/>
        <w:rPr>
          <w:rStyle w:val="apple-style-span"/>
          <w:rFonts w:ascii="Times New Roman" w:hAnsi="Times New Roman" w:cs="Times New Roman"/>
          <w:sz w:val="28"/>
          <w:szCs w:val="28"/>
        </w:rPr>
      </w:pPr>
      <w:r w:rsidRPr="005F4EF2">
        <w:rPr>
          <w:rStyle w:val="apple-style-span"/>
          <w:rFonts w:ascii="Times New Roman" w:hAnsi="Times New Roman" w:cs="Times New Roman"/>
          <w:sz w:val="28"/>
          <w:szCs w:val="28"/>
        </w:rPr>
        <w:t>Внеурочная</w:t>
      </w:r>
      <w:r>
        <w:rPr>
          <w:rStyle w:val="apple-style-span"/>
          <w:rFonts w:ascii="Times New Roman" w:hAnsi="Times New Roman" w:cs="Times New Roman"/>
          <w:sz w:val="28"/>
          <w:szCs w:val="28"/>
        </w:rPr>
        <w:t xml:space="preserve"> деятельность учащихся. Ручной мяч</w:t>
      </w:r>
      <w:r w:rsidRPr="005F4EF2">
        <w:rPr>
          <w:rStyle w:val="apple-style-span"/>
          <w:rFonts w:ascii="Times New Roman" w:hAnsi="Times New Roman" w:cs="Times New Roman"/>
          <w:sz w:val="28"/>
          <w:szCs w:val="28"/>
        </w:rPr>
        <w:t xml:space="preserve">: пособие для учителей/ г.А. </w:t>
      </w:r>
      <w:proofErr w:type="spellStart"/>
      <w:r w:rsidRPr="005F4EF2">
        <w:rPr>
          <w:rStyle w:val="apple-style-span"/>
          <w:rFonts w:ascii="Times New Roman" w:hAnsi="Times New Roman" w:cs="Times New Roman"/>
          <w:sz w:val="28"/>
          <w:szCs w:val="28"/>
        </w:rPr>
        <w:t>Колодницкий</w:t>
      </w:r>
      <w:proofErr w:type="spellEnd"/>
      <w:r w:rsidRPr="005F4EF2">
        <w:rPr>
          <w:rStyle w:val="apple-style-span"/>
          <w:rFonts w:ascii="Times New Roman" w:hAnsi="Times New Roman" w:cs="Times New Roman"/>
          <w:sz w:val="28"/>
          <w:szCs w:val="28"/>
        </w:rPr>
        <w:t xml:space="preserve">, В. С. Кузнецов, М.В. Маслов. – 2-е изд. -  М.: Просвещение, </w:t>
      </w:r>
      <w:r>
        <w:rPr>
          <w:rStyle w:val="apple-style-span"/>
          <w:rFonts w:ascii="Times New Roman" w:hAnsi="Times New Roman" w:cs="Times New Roman"/>
          <w:sz w:val="28"/>
          <w:szCs w:val="28"/>
        </w:rPr>
        <w:t>2011 – 63</w:t>
      </w:r>
      <w:proofErr w:type="gramStart"/>
      <w:r>
        <w:rPr>
          <w:rStyle w:val="apple-style-span"/>
          <w:rFonts w:ascii="Times New Roman" w:hAnsi="Times New Roman" w:cs="Times New Roman"/>
          <w:sz w:val="28"/>
          <w:szCs w:val="28"/>
        </w:rPr>
        <w:t>с. :</w:t>
      </w:r>
      <w:proofErr w:type="gramEnd"/>
      <w:r w:rsidRPr="005F4EF2">
        <w:rPr>
          <w:rStyle w:val="apple-style-span"/>
          <w:rFonts w:ascii="Times New Roman" w:hAnsi="Times New Roman" w:cs="Times New Roman"/>
          <w:sz w:val="28"/>
          <w:szCs w:val="28"/>
        </w:rPr>
        <w:t xml:space="preserve">  (Работаем по новым стандартам).</w:t>
      </w:r>
    </w:p>
    <w:p w:rsidR="00A54669" w:rsidRPr="005F4EF2" w:rsidRDefault="00A54669" w:rsidP="00A54669">
      <w:pPr>
        <w:pStyle w:val="a3"/>
        <w:rPr>
          <w:rStyle w:val="apple-style-span"/>
          <w:rFonts w:ascii="Times New Roman" w:hAnsi="Times New Roman" w:cs="Times New Roman"/>
          <w:sz w:val="28"/>
          <w:szCs w:val="28"/>
        </w:rPr>
      </w:pPr>
      <w:r w:rsidRPr="005F4EF2">
        <w:rPr>
          <w:rStyle w:val="apple-style-span"/>
          <w:rFonts w:ascii="Times New Roman" w:hAnsi="Times New Roman" w:cs="Times New Roman"/>
          <w:sz w:val="28"/>
          <w:szCs w:val="28"/>
        </w:rPr>
        <w:t>Внеурочная</w:t>
      </w:r>
      <w:r>
        <w:rPr>
          <w:rStyle w:val="apple-style-span"/>
          <w:rFonts w:ascii="Times New Roman" w:hAnsi="Times New Roman" w:cs="Times New Roman"/>
          <w:sz w:val="28"/>
          <w:szCs w:val="28"/>
        </w:rPr>
        <w:t xml:space="preserve"> деятельность учащихся. Баскетбол</w:t>
      </w:r>
      <w:r w:rsidRPr="005F4EF2">
        <w:rPr>
          <w:rStyle w:val="apple-style-span"/>
          <w:rFonts w:ascii="Times New Roman" w:hAnsi="Times New Roman" w:cs="Times New Roman"/>
          <w:sz w:val="28"/>
          <w:szCs w:val="28"/>
        </w:rPr>
        <w:t xml:space="preserve">: пособие для учителей/ г.А. </w:t>
      </w:r>
      <w:proofErr w:type="spellStart"/>
      <w:r w:rsidRPr="005F4EF2">
        <w:rPr>
          <w:rStyle w:val="apple-style-span"/>
          <w:rFonts w:ascii="Times New Roman" w:hAnsi="Times New Roman" w:cs="Times New Roman"/>
          <w:sz w:val="28"/>
          <w:szCs w:val="28"/>
        </w:rPr>
        <w:t>Колодницкий</w:t>
      </w:r>
      <w:proofErr w:type="spellEnd"/>
      <w:r w:rsidRPr="005F4EF2">
        <w:rPr>
          <w:rStyle w:val="apple-style-span"/>
          <w:rFonts w:ascii="Times New Roman" w:hAnsi="Times New Roman" w:cs="Times New Roman"/>
          <w:sz w:val="28"/>
          <w:szCs w:val="28"/>
        </w:rPr>
        <w:t>, В. С. Кузнецов, М.В. Маслов. – 2-е изд. -  М.: Просвещение, 2012</w:t>
      </w:r>
      <w:r>
        <w:rPr>
          <w:rStyle w:val="apple-style-span"/>
          <w:rFonts w:ascii="Times New Roman" w:hAnsi="Times New Roman" w:cs="Times New Roman"/>
          <w:sz w:val="28"/>
          <w:szCs w:val="28"/>
        </w:rPr>
        <w:t xml:space="preserve">  - 80с. :</w:t>
      </w:r>
      <w:r w:rsidRPr="005F4EF2">
        <w:rPr>
          <w:rStyle w:val="apple-style-span"/>
          <w:rFonts w:ascii="Times New Roman" w:hAnsi="Times New Roman" w:cs="Times New Roman"/>
          <w:sz w:val="28"/>
          <w:szCs w:val="28"/>
        </w:rPr>
        <w:t>.  (Работаем по новым стандартам).</w:t>
      </w:r>
    </w:p>
    <w:p w:rsidR="00A54669" w:rsidRPr="005F4EF2" w:rsidRDefault="00A54669" w:rsidP="00A54669">
      <w:pPr>
        <w:pStyle w:val="a3"/>
        <w:rPr>
          <w:rStyle w:val="apple-style-span"/>
          <w:rFonts w:ascii="Times New Roman" w:hAnsi="Times New Roman" w:cs="Times New Roman"/>
          <w:sz w:val="28"/>
          <w:szCs w:val="28"/>
        </w:rPr>
      </w:pPr>
      <w:r w:rsidRPr="005F4EF2">
        <w:rPr>
          <w:rStyle w:val="apple-style-span"/>
          <w:rFonts w:ascii="Times New Roman" w:hAnsi="Times New Roman" w:cs="Times New Roman"/>
          <w:sz w:val="28"/>
          <w:szCs w:val="28"/>
        </w:rPr>
        <w:t xml:space="preserve">Внеурочная деятельность учащихся. Волейбол: пособие для учителей/ г.А. </w:t>
      </w:r>
      <w:proofErr w:type="spellStart"/>
      <w:r w:rsidRPr="005F4EF2">
        <w:rPr>
          <w:rStyle w:val="apple-style-span"/>
          <w:rFonts w:ascii="Times New Roman" w:hAnsi="Times New Roman" w:cs="Times New Roman"/>
          <w:sz w:val="28"/>
          <w:szCs w:val="28"/>
        </w:rPr>
        <w:t>Колодницкий</w:t>
      </w:r>
      <w:proofErr w:type="spellEnd"/>
      <w:r w:rsidRPr="005F4EF2">
        <w:rPr>
          <w:rStyle w:val="apple-style-span"/>
          <w:rFonts w:ascii="Times New Roman" w:hAnsi="Times New Roman" w:cs="Times New Roman"/>
          <w:sz w:val="28"/>
          <w:szCs w:val="28"/>
        </w:rPr>
        <w:t>, В. С. Кузнецов, М.В. Маслов. – 2-е изд. -  М.: Просвещение, 2012.  (Работаем по новым стандартам).</w:t>
      </w:r>
    </w:p>
    <w:p w:rsidR="00F33C49" w:rsidRPr="00F33C49" w:rsidRDefault="00F33C49" w:rsidP="00F33C49">
      <w:pPr>
        <w:tabs>
          <w:tab w:val="left" w:pos="63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3C49" w:rsidRPr="00F33C49" w:rsidRDefault="00F33C49" w:rsidP="00F33C49">
      <w:pPr>
        <w:tabs>
          <w:tab w:val="left" w:pos="63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3C49" w:rsidRPr="00F33C49" w:rsidRDefault="00F33C49" w:rsidP="00F33C49">
      <w:pPr>
        <w:tabs>
          <w:tab w:val="left" w:pos="63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3C49" w:rsidRPr="00F33C49" w:rsidRDefault="00F33C49" w:rsidP="00F33C49">
      <w:pPr>
        <w:tabs>
          <w:tab w:val="left" w:pos="63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3C49" w:rsidRPr="00F33C49" w:rsidRDefault="00F33C49">
      <w:pPr>
        <w:rPr>
          <w:rFonts w:ascii="Times New Roman" w:hAnsi="Times New Roman" w:cs="Times New Roman"/>
          <w:sz w:val="28"/>
          <w:szCs w:val="28"/>
        </w:rPr>
      </w:pPr>
    </w:p>
    <w:sectPr w:rsidR="00F33C49" w:rsidRPr="00F33C49" w:rsidSect="00BD0124">
      <w:pgSz w:w="11906" w:h="16838"/>
      <w:pgMar w:top="709" w:right="991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B189F"/>
    <w:multiLevelType w:val="hybridMultilevel"/>
    <w:tmpl w:val="6B30733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36FF8"/>
    <w:multiLevelType w:val="multilevel"/>
    <w:tmpl w:val="BA248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5C63B38"/>
    <w:multiLevelType w:val="multilevel"/>
    <w:tmpl w:val="B7A607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90F2A6F"/>
    <w:multiLevelType w:val="hybridMultilevel"/>
    <w:tmpl w:val="4418E218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 w15:restartNumberingAfterBreak="0">
    <w:nsid w:val="0EC95B8A"/>
    <w:multiLevelType w:val="multilevel"/>
    <w:tmpl w:val="FD2E8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C73DBA"/>
    <w:multiLevelType w:val="multilevel"/>
    <w:tmpl w:val="73C272FC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2A86980"/>
    <w:multiLevelType w:val="multilevel"/>
    <w:tmpl w:val="3C7CC7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3A42B22"/>
    <w:multiLevelType w:val="hybridMultilevel"/>
    <w:tmpl w:val="8E76C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633EC1"/>
    <w:multiLevelType w:val="hybridMultilevel"/>
    <w:tmpl w:val="7A50DD8E"/>
    <w:lvl w:ilvl="0" w:tplc="0C3225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B41638"/>
    <w:multiLevelType w:val="multilevel"/>
    <w:tmpl w:val="447CD56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EBC4B69"/>
    <w:multiLevelType w:val="hybridMultilevel"/>
    <w:tmpl w:val="2B0CCC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80251C"/>
    <w:multiLevelType w:val="hybridMultilevel"/>
    <w:tmpl w:val="DAE669CA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2" w15:restartNumberingAfterBreak="0">
    <w:nsid w:val="33173141"/>
    <w:multiLevelType w:val="hybridMultilevel"/>
    <w:tmpl w:val="64D6D5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13219A"/>
    <w:multiLevelType w:val="hybridMultilevel"/>
    <w:tmpl w:val="A5400110"/>
    <w:lvl w:ilvl="0" w:tplc="CB309DF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9937DFA"/>
    <w:multiLevelType w:val="hybridMultilevel"/>
    <w:tmpl w:val="0336A9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352ADE"/>
    <w:multiLevelType w:val="multilevel"/>
    <w:tmpl w:val="8F508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D3A2C7B"/>
    <w:multiLevelType w:val="hybridMultilevel"/>
    <w:tmpl w:val="8C202D2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953DDF"/>
    <w:multiLevelType w:val="multilevel"/>
    <w:tmpl w:val="BFCC7A2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1EA6A03"/>
    <w:multiLevelType w:val="multilevel"/>
    <w:tmpl w:val="AC84F3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1F16E6E"/>
    <w:multiLevelType w:val="hybridMultilevel"/>
    <w:tmpl w:val="0F022DD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34735E"/>
    <w:multiLevelType w:val="hybridMultilevel"/>
    <w:tmpl w:val="377AB782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52972AC7"/>
    <w:multiLevelType w:val="hybridMultilevel"/>
    <w:tmpl w:val="B5D64A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4242A65"/>
    <w:multiLevelType w:val="multilevel"/>
    <w:tmpl w:val="3C7CE50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7A23B58"/>
    <w:multiLevelType w:val="hybridMultilevel"/>
    <w:tmpl w:val="11F42C1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A82CBF"/>
    <w:multiLevelType w:val="hybridMultilevel"/>
    <w:tmpl w:val="59FA29F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D57FCD"/>
    <w:multiLevelType w:val="hybridMultilevel"/>
    <w:tmpl w:val="8D6CD7B0"/>
    <w:lvl w:ilvl="0" w:tplc="1774FE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691271"/>
    <w:multiLevelType w:val="multilevel"/>
    <w:tmpl w:val="3B327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3C9581B"/>
    <w:multiLevelType w:val="hybridMultilevel"/>
    <w:tmpl w:val="35C4FC4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8C77DC"/>
    <w:multiLevelType w:val="hybridMultilevel"/>
    <w:tmpl w:val="8A10EB0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7E1ADD"/>
    <w:multiLevelType w:val="hybridMultilevel"/>
    <w:tmpl w:val="7C64AC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6C2D5F"/>
    <w:multiLevelType w:val="multilevel"/>
    <w:tmpl w:val="618CA6E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B7A452C"/>
    <w:multiLevelType w:val="hybridMultilevel"/>
    <w:tmpl w:val="D64820CE"/>
    <w:lvl w:ilvl="0" w:tplc="04190005">
      <w:start w:val="1"/>
      <w:numFmt w:val="bullet"/>
      <w:lvlText w:val="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2" w15:restartNumberingAfterBreak="0">
    <w:nsid w:val="7CAE6373"/>
    <w:multiLevelType w:val="hybridMultilevel"/>
    <w:tmpl w:val="21BC821A"/>
    <w:lvl w:ilvl="0" w:tplc="CB309DF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3"/>
  </w:num>
  <w:num w:numId="3">
    <w:abstractNumId w:val="11"/>
  </w:num>
  <w:num w:numId="4">
    <w:abstractNumId w:val="31"/>
  </w:num>
  <w:num w:numId="5">
    <w:abstractNumId w:val="20"/>
  </w:num>
  <w:num w:numId="6">
    <w:abstractNumId w:val="2"/>
  </w:num>
  <w:num w:numId="7">
    <w:abstractNumId w:val="5"/>
  </w:num>
  <w:num w:numId="8">
    <w:abstractNumId w:val="24"/>
  </w:num>
  <w:num w:numId="9">
    <w:abstractNumId w:val="27"/>
  </w:num>
  <w:num w:numId="10">
    <w:abstractNumId w:val="30"/>
  </w:num>
  <w:num w:numId="11">
    <w:abstractNumId w:val="9"/>
  </w:num>
  <w:num w:numId="12">
    <w:abstractNumId w:val="22"/>
  </w:num>
  <w:num w:numId="13">
    <w:abstractNumId w:val="17"/>
  </w:num>
  <w:num w:numId="14">
    <w:abstractNumId w:val="6"/>
  </w:num>
  <w:num w:numId="15">
    <w:abstractNumId w:val="8"/>
  </w:num>
  <w:num w:numId="16">
    <w:abstractNumId w:val="25"/>
  </w:num>
  <w:num w:numId="17">
    <w:abstractNumId w:val="12"/>
  </w:num>
  <w:num w:numId="18">
    <w:abstractNumId w:val="7"/>
  </w:num>
  <w:num w:numId="19">
    <w:abstractNumId w:val="14"/>
  </w:num>
  <w:num w:numId="20">
    <w:abstractNumId w:val="10"/>
  </w:num>
  <w:num w:numId="21">
    <w:abstractNumId w:val="1"/>
  </w:num>
  <w:num w:numId="22">
    <w:abstractNumId w:val="16"/>
  </w:num>
  <w:num w:numId="23">
    <w:abstractNumId w:val="13"/>
  </w:num>
  <w:num w:numId="24">
    <w:abstractNumId w:val="32"/>
  </w:num>
  <w:num w:numId="25">
    <w:abstractNumId w:val="26"/>
  </w:num>
  <w:num w:numId="26">
    <w:abstractNumId w:val="4"/>
  </w:num>
  <w:num w:numId="27">
    <w:abstractNumId w:val="18"/>
  </w:num>
  <w:num w:numId="28">
    <w:abstractNumId w:val="15"/>
  </w:num>
  <w:num w:numId="29">
    <w:abstractNumId w:val="29"/>
  </w:num>
  <w:num w:numId="30">
    <w:abstractNumId w:val="0"/>
  </w:num>
  <w:num w:numId="31">
    <w:abstractNumId w:val="28"/>
  </w:num>
  <w:num w:numId="32">
    <w:abstractNumId w:val="19"/>
  </w:num>
  <w:num w:numId="3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33C49"/>
    <w:rsid w:val="00025BD2"/>
    <w:rsid w:val="00115C6D"/>
    <w:rsid w:val="001B3616"/>
    <w:rsid w:val="001C658F"/>
    <w:rsid w:val="00206DFB"/>
    <w:rsid w:val="00254E0F"/>
    <w:rsid w:val="002F19A2"/>
    <w:rsid w:val="00345DD5"/>
    <w:rsid w:val="00356BAA"/>
    <w:rsid w:val="003A6D48"/>
    <w:rsid w:val="00420C8F"/>
    <w:rsid w:val="005A2B78"/>
    <w:rsid w:val="005F1EED"/>
    <w:rsid w:val="005F4EF2"/>
    <w:rsid w:val="006A484F"/>
    <w:rsid w:val="006E412E"/>
    <w:rsid w:val="00766D02"/>
    <w:rsid w:val="007769D4"/>
    <w:rsid w:val="007A203E"/>
    <w:rsid w:val="007A4946"/>
    <w:rsid w:val="00915D81"/>
    <w:rsid w:val="00952704"/>
    <w:rsid w:val="009804AB"/>
    <w:rsid w:val="009E0EA9"/>
    <w:rsid w:val="00A54669"/>
    <w:rsid w:val="00A9741A"/>
    <w:rsid w:val="00AD4EC4"/>
    <w:rsid w:val="00B246B6"/>
    <w:rsid w:val="00B60699"/>
    <w:rsid w:val="00BD0124"/>
    <w:rsid w:val="00BF0CB1"/>
    <w:rsid w:val="00C16E32"/>
    <w:rsid w:val="00CE64B8"/>
    <w:rsid w:val="00D246BD"/>
    <w:rsid w:val="00D402FC"/>
    <w:rsid w:val="00D723C7"/>
    <w:rsid w:val="00DF4722"/>
    <w:rsid w:val="00E06C5B"/>
    <w:rsid w:val="00E42E7B"/>
    <w:rsid w:val="00E972DF"/>
    <w:rsid w:val="00F201A8"/>
    <w:rsid w:val="00F33C49"/>
    <w:rsid w:val="00FE5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4E8EF"/>
  <w15:docId w15:val="{23A34F5A-AD16-4292-9B44-679A927CB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3C49"/>
  </w:style>
  <w:style w:type="paragraph" w:styleId="1">
    <w:name w:val="heading 1"/>
    <w:basedOn w:val="a"/>
    <w:next w:val="a"/>
    <w:link w:val="10"/>
    <w:uiPriority w:val="9"/>
    <w:qFormat/>
    <w:rsid w:val="00E42E7B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F33C49"/>
    <w:pPr>
      <w:keepNext/>
      <w:snapToGrid w:val="0"/>
      <w:spacing w:after="0" w:line="180" w:lineRule="atLeast"/>
      <w:jc w:val="right"/>
      <w:outlineLvl w:val="2"/>
    </w:pPr>
    <w:rPr>
      <w:rFonts w:ascii="Times New Roman" w:eastAsia="Times New Roman" w:hAnsi="Times New Roman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33C49"/>
    <w:rPr>
      <w:rFonts w:ascii="Times New Roman" w:eastAsia="Times New Roman" w:hAnsi="Times New Roman" w:cs="Times New Roman"/>
      <w:b/>
      <w:i/>
      <w:sz w:val="18"/>
      <w:szCs w:val="20"/>
      <w:lang w:eastAsia="ru-RU"/>
    </w:rPr>
  </w:style>
  <w:style w:type="paragraph" w:styleId="a3">
    <w:name w:val="No Spacing"/>
    <w:uiPriority w:val="1"/>
    <w:qFormat/>
    <w:rsid w:val="00F33C49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F33C49"/>
  </w:style>
  <w:style w:type="character" w:customStyle="1" w:styleId="apple-style-span">
    <w:name w:val="apple-style-span"/>
    <w:basedOn w:val="a0"/>
    <w:rsid w:val="00F33C49"/>
  </w:style>
  <w:style w:type="character" w:customStyle="1" w:styleId="a4">
    <w:name w:val="Основной текст_"/>
    <w:basedOn w:val="a0"/>
    <w:link w:val="11"/>
    <w:rsid w:val="00B6069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5">
    <w:name w:val="Основной текст + Курсив"/>
    <w:basedOn w:val="a4"/>
    <w:rsid w:val="00B60699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2">
    <w:name w:val="Основной текст (2)_"/>
    <w:basedOn w:val="a0"/>
    <w:link w:val="20"/>
    <w:rsid w:val="00B60699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paragraph" w:customStyle="1" w:styleId="11">
    <w:name w:val="Основной текст1"/>
    <w:basedOn w:val="a"/>
    <w:link w:val="a4"/>
    <w:rsid w:val="00B60699"/>
    <w:pPr>
      <w:widowControl w:val="0"/>
      <w:shd w:val="clear" w:color="auto" w:fill="FFFFFF"/>
      <w:spacing w:after="0" w:line="206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rsid w:val="00B60699"/>
    <w:pPr>
      <w:widowControl w:val="0"/>
      <w:shd w:val="clear" w:color="auto" w:fill="FFFFFF"/>
      <w:spacing w:before="180" w:after="0" w:line="0" w:lineRule="atLeast"/>
    </w:pPr>
    <w:rPr>
      <w:rFonts w:ascii="Times New Roman" w:eastAsia="Times New Roman" w:hAnsi="Times New Roman" w:cs="Times New Roman"/>
      <w:sz w:val="12"/>
      <w:szCs w:val="12"/>
    </w:rPr>
  </w:style>
  <w:style w:type="paragraph" w:styleId="a6">
    <w:name w:val="Balloon Text"/>
    <w:basedOn w:val="a"/>
    <w:link w:val="a7"/>
    <w:uiPriority w:val="99"/>
    <w:semiHidden/>
    <w:unhideWhenUsed/>
    <w:rsid w:val="00B606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60699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356BAA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42E7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9">
    <w:name w:val="Normal (Web)"/>
    <w:basedOn w:val="a"/>
    <w:rsid w:val="00CE64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A31533-B510-4212-B485-9111FBD7B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6</Pages>
  <Words>1432</Words>
  <Characters>8166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Владелец</cp:lastModifiedBy>
  <cp:revision>13</cp:revision>
  <cp:lastPrinted>2015-01-13T09:08:00Z</cp:lastPrinted>
  <dcterms:created xsi:type="dcterms:W3CDTF">2013-06-29T16:20:00Z</dcterms:created>
  <dcterms:modified xsi:type="dcterms:W3CDTF">2023-11-02T10:31:00Z</dcterms:modified>
</cp:coreProperties>
</file>